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6FB" w:rsidRPr="00BE5D99" w:rsidRDefault="004F66FB" w:rsidP="004F66FB">
      <w:pPr>
        <w:pStyle w:val="a5"/>
        <w:spacing w:line="276" w:lineRule="auto"/>
        <w:ind w:firstLine="0"/>
        <w:rPr>
          <w:b w:val="0"/>
          <w:bCs w:val="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Проект д</w:t>
      </w:r>
      <w:r w:rsidRPr="00BE5D99">
        <w:rPr>
          <w:sz w:val="24"/>
          <w:szCs w:val="24"/>
          <w:lang w:val="ru-RU"/>
        </w:rPr>
        <w:t>оговор</w:t>
      </w:r>
      <w:bookmarkStart w:id="0" w:name="n1"/>
      <w:bookmarkEnd w:id="0"/>
      <w:r>
        <w:rPr>
          <w:sz w:val="24"/>
          <w:szCs w:val="24"/>
          <w:lang w:val="ru-RU"/>
        </w:rPr>
        <w:t>а</w:t>
      </w:r>
      <w:r w:rsidRPr="00BE5D99">
        <w:rPr>
          <w:sz w:val="24"/>
          <w:szCs w:val="24"/>
          <w:lang w:val="ru-RU"/>
        </w:rPr>
        <w:t xml:space="preserve"> </w:t>
      </w:r>
    </w:p>
    <w:p w:rsidR="004F66FB" w:rsidRPr="00BE5D99" w:rsidRDefault="004F66FB" w:rsidP="004F66FB">
      <w:pPr>
        <w:spacing w:line="276" w:lineRule="auto"/>
        <w:jc w:val="center"/>
        <w:rPr>
          <w:b/>
          <w:bCs/>
          <w:sz w:val="24"/>
          <w:szCs w:val="24"/>
        </w:rPr>
      </w:pPr>
      <w:r w:rsidRPr="00BE5D99">
        <w:rPr>
          <w:b/>
          <w:bCs/>
          <w:sz w:val="24"/>
          <w:szCs w:val="24"/>
        </w:rPr>
        <w:t>на размещение нестационарного торгового объекта</w:t>
      </w:r>
    </w:p>
    <w:p w:rsidR="004F66FB" w:rsidRPr="00BE5D99" w:rsidRDefault="004F66FB" w:rsidP="004F66FB">
      <w:pPr>
        <w:spacing w:line="276" w:lineRule="auto"/>
        <w:jc w:val="center"/>
        <w:rPr>
          <w:b/>
          <w:bCs/>
          <w:sz w:val="24"/>
          <w:szCs w:val="24"/>
        </w:rPr>
      </w:pPr>
      <w:r w:rsidRPr="00BE5D99">
        <w:rPr>
          <w:b/>
          <w:bCs/>
          <w:sz w:val="24"/>
          <w:szCs w:val="24"/>
        </w:rPr>
        <w:t>без предоставления земельного участка</w:t>
      </w:r>
      <w:r>
        <w:rPr>
          <w:b/>
          <w:bCs/>
          <w:sz w:val="24"/>
          <w:szCs w:val="24"/>
        </w:rPr>
        <w:t xml:space="preserve"> по лоту № 1</w:t>
      </w:r>
    </w:p>
    <w:p w:rsidR="004F66FB" w:rsidRPr="00BE5D99" w:rsidRDefault="004F66FB" w:rsidP="004F66FB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</w:p>
    <w:p w:rsidR="004F66FB" w:rsidRPr="00BE5D99" w:rsidRDefault="004F66FB" w:rsidP="004F66FB">
      <w:pPr>
        <w:spacing w:line="276" w:lineRule="auto"/>
        <w:rPr>
          <w:sz w:val="24"/>
          <w:szCs w:val="24"/>
        </w:rPr>
      </w:pPr>
      <w:r w:rsidRPr="00BE5D99">
        <w:rPr>
          <w:sz w:val="24"/>
          <w:szCs w:val="24"/>
        </w:rPr>
        <w:t>г. Челябинск</w:t>
      </w:r>
      <w:r w:rsidRPr="00BE5D99">
        <w:rPr>
          <w:b/>
          <w:bCs/>
          <w:sz w:val="24"/>
          <w:szCs w:val="24"/>
        </w:rPr>
        <w:tab/>
      </w:r>
      <w:r w:rsidRPr="00BE5D99">
        <w:rPr>
          <w:b/>
          <w:bCs/>
          <w:sz w:val="24"/>
          <w:szCs w:val="24"/>
        </w:rPr>
        <w:tab/>
      </w:r>
      <w:r w:rsidRPr="00BE5D99">
        <w:rPr>
          <w:b/>
          <w:bCs/>
          <w:sz w:val="24"/>
          <w:szCs w:val="24"/>
        </w:rPr>
        <w:tab/>
      </w:r>
      <w:r w:rsidRPr="00BE5D99">
        <w:rPr>
          <w:b/>
          <w:bCs/>
          <w:sz w:val="24"/>
          <w:szCs w:val="24"/>
        </w:rPr>
        <w:tab/>
      </w:r>
      <w:r w:rsidRPr="00BE5D99">
        <w:rPr>
          <w:b/>
          <w:bCs/>
          <w:sz w:val="24"/>
          <w:szCs w:val="24"/>
        </w:rPr>
        <w:tab/>
      </w:r>
      <w:r w:rsidRPr="00BE5D99">
        <w:rPr>
          <w:b/>
          <w:bCs/>
          <w:sz w:val="24"/>
          <w:szCs w:val="24"/>
        </w:rPr>
        <w:tab/>
      </w:r>
      <w:r w:rsidRPr="00BE5D99">
        <w:rPr>
          <w:b/>
          <w:bCs/>
          <w:sz w:val="24"/>
          <w:szCs w:val="24"/>
        </w:rPr>
        <w:tab/>
      </w:r>
      <w:r w:rsidR="002C56A8" w:rsidRPr="00EA1D2B">
        <w:rPr>
          <w:b/>
          <w:bCs/>
          <w:sz w:val="24"/>
          <w:szCs w:val="24"/>
        </w:rPr>
        <w:t xml:space="preserve">       </w:t>
      </w:r>
      <w:r w:rsidRPr="00BE5D99">
        <w:rPr>
          <w:b/>
          <w:bCs/>
          <w:sz w:val="24"/>
          <w:szCs w:val="24"/>
        </w:rPr>
        <w:t xml:space="preserve"> «</w:t>
      </w:r>
      <w:r w:rsidRPr="00BE5D99">
        <w:rPr>
          <w:sz w:val="24"/>
          <w:szCs w:val="24"/>
        </w:rPr>
        <w:t>____»____________20___года</w:t>
      </w:r>
    </w:p>
    <w:p w:rsidR="004F66FB" w:rsidRPr="00BE5D99" w:rsidRDefault="004F66FB" w:rsidP="004F66FB">
      <w:pPr>
        <w:spacing w:line="276" w:lineRule="auto"/>
        <w:ind w:firstLine="567"/>
        <w:jc w:val="right"/>
        <w:rPr>
          <w:sz w:val="24"/>
          <w:szCs w:val="24"/>
        </w:rPr>
      </w:pPr>
    </w:p>
    <w:p w:rsidR="004F66FB" w:rsidRPr="004864F6" w:rsidRDefault="004F66FB" w:rsidP="004F66FB">
      <w:pPr>
        <w:spacing w:line="276" w:lineRule="auto"/>
        <w:ind w:firstLine="567"/>
        <w:jc w:val="both"/>
        <w:rPr>
          <w:sz w:val="24"/>
          <w:szCs w:val="24"/>
        </w:rPr>
      </w:pPr>
      <w:r w:rsidRPr="00BE5D99">
        <w:rPr>
          <w:b/>
          <w:bCs/>
          <w:sz w:val="24"/>
          <w:szCs w:val="24"/>
        </w:rPr>
        <w:t xml:space="preserve">Комитет по управлению имуществом и земельным отношениям города Челябинска, </w:t>
      </w:r>
      <w:r w:rsidRPr="00BE5D99">
        <w:rPr>
          <w:sz w:val="24"/>
          <w:szCs w:val="24"/>
        </w:rPr>
        <w:t>в лице ______________________________,</w:t>
      </w:r>
      <w:r w:rsidRPr="00BE5D99">
        <w:rPr>
          <w:b/>
          <w:sz w:val="24"/>
          <w:szCs w:val="24"/>
        </w:rPr>
        <w:t xml:space="preserve"> </w:t>
      </w:r>
      <w:r w:rsidRPr="00BE5D99">
        <w:rPr>
          <w:sz w:val="24"/>
          <w:szCs w:val="24"/>
        </w:rPr>
        <w:t xml:space="preserve">действующего на основании ___________________ и Положения о Комитете, (в дальнейшем именуемый – </w:t>
      </w:r>
      <w:r w:rsidRPr="00BE5D99">
        <w:rPr>
          <w:b/>
          <w:sz w:val="24"/>
          <w:szCs w:val="24"/>
        </w:rPr>
        <w:t>Комитет</w:t>
      </w:r>
      <w:r w:rsidRPr="00BE5D99">
        <w:rPr>
          <w:sz w:val="24"/>
          <w:szCs w:val="24"/>
        </w:rPr>
        <w:t>) с одной стороны,</w:t>
      </w:r>
      <w:r w:rsidR="002C56A8" w:rsidRPr="002C56A8">
        <w:rPr>
          <w:sz w:val="24"/>
          <w:szCs w:val="24"/>
        </w:rPr>
        <w:t xml:space="preserve"> </w:t>
      </w:r>
      <w:r w:rsidRPr="00BE5D99">
        <w:rPr>
          <w:sz w:val="24"/>
          <w:szCs w:val="24"/>
        </w:rPr>
        <w:t xml:space="preserve">и </w:t>
      </w:r>
      <w:bookmarkStart w:id="1" w:name="n2"/>
      <w:bookmarkEnd w:id="1"/>
      <w:r w:rsidR="00665029" w:rsidRPr="00BE5D99">
        <w:fldChar w:fldCharType="begin"/>
      </w:r>
      <w:r w:rsidRPr="00BE5D99">
        <w:instrText xml:space="preserve"> MERGEFIELD $arendator_firm_name \* MERGEFORMAT </w:instrText>
      </w:r>
      <w:r w:rsidR="00665029" w:rsidRPr="00BE5D99">
        <w:fldChar w:fldCharType="end"/>
      </w:r>
      <w:r w:rsidRPr="00BE5D99">
        <w:rPr>
          <w:b/>
          <w:bCs/>
          <w:sz w:val="24"/>
          <w:szCs w:val="24"/>
        </w:rPr>
        <w:t>__________________________________________________</w:t>
      </w:r>
      <w:r w:rsidRPr="00BE5D99">
        <w:rPr>
          <w:sz w:val="24"/>
          <w:szCs w:val="24"/>
        </w:rPr>
        <w:t>, в лице ____________________________</w:t>
      </w:r>
      <w:fldSimple w:instr=" MERGEFIELD $arendator_director_uppercase \* MERGEFORMAT "/>
      <w:fldSimple w:instr=" MERGEFIELD $arendator_in_face_of \* MERGEFORMAT "/>
      <w:r w:rsidRPr="00BE5D99">
        <w:rPr>
          <w:sz w:val="24"/>
          <w:szCs w:val="24"/>
        </w:rPr>
        <w:t>, действующего на основании __________________</w:t>
      </w:r>
      <w:fldSimple w:instr=" MERGEFIELD $arendator_acting_based_on \* MERGEFORMAT "/>
      <w:r w:rsidRPr="00BE5D99">
        <w:rPr>
          <w:sz w:val="24"/>
          <w:szCs w:val="24"/>
        </w:rPr>
        <w:t>,</w:t>
      </w:r>
      <w:r w:rsidRPr="00BE5D99">
        <w:rPr>
          <w:b/>
          <w:bCs/>
          <w:noProof/>
          <w:sz w:val="24"/>
          <w:szCs w:val="24"/>
        </w:rPr>
        <w:t xml:space="preserve"> </w:t>
      </w:r>
      <w:r w:rsidRPr="00BE5D99">
        <w:rPr>
          <w:bCs/>
          <w:noProof/>
          <w:sz w:val="24"/>
          <w:szCs w:val="24"/>
        </w:rPr>
        <w:t xml:space="preserve">(в дальнейшем именуемый – </w:t>
      </w:r>
      <w:r w:rsidRPr="00BE5D99">
        <w:rPr>
          <w:b/>
          <w:bCs/>
          <w:noProof/>
          <w:sz w:val="24"/>
          <w:szCs w:val="24"/>
        </w:rPr>
        <w:t xml:space="preserve">Пользователь) </w:t>
      </w:r>
      <w:r w:rsidRPr="00BE5D99">
        <w:rPr>
          <w:sz w:val="24"/>
          <w:szCs w:val="24"/>
        </w:rPr>
        <w:t>с другой стороны,</w:t>
      </w:r>
    </w:p>
    <w:p w:rsidR="004F66FB" w:rsidRPr="00BE5D99" w:rsidRDefault="004F66FB" w:rsidP="004F66F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дальнейшем совместно именуемые – Стороны,</w:t>
      </w:r>
      <w:r w:rsidR="002C56A8" w:rsidRPr="002C56A8">
        <w:rPr>
          <w:sz w:val="24"/>
          <w:szCs w:val="24"/>
        </w:rPr>
        <w:t xml:space="preserve"> </w:t>
      </w:r>
      <w:r w:rsidRPr="00BE5D99">
        <w:rPr>
          <w:sz w:val="24"/>
          <w:szCs w:val="24"/>
        </w:rPr>
        <w:t>заключили настоящий Договор о нижеследующем:</w:t>
      </w:r>
    </w:p>
    <w:p w:rsidR="004F66FB" w:rsidRDefault="004F66FB" w:rsidP="004F66FB">
      <w:pPr>
        <w:spacing w:line="276" w:lineRule="auto"/>
        <w:ind w:firstLine="567"/>
        <w:jc w:val="both"/>
        <w:rPr>
          <w:sz w:val="24"/>
          <w:szCs w:val="24"/>
        </w:rPr>
      </w:pPr>
    </w:p>
    <w:p w:rsidR="004F66FB" w:rsidRPr="00BE5D99" w:rsidRDefault="004F66FB" w:rsidP="004F66FB">
      <w:pPr>
        <w:spacing w:line="276" w:lineRule="auto"/>
        <w:ind w:firstLine="567"/>
        <w:jc w:val="both"/>
        <w:rPr>
          <w:sz w:val="24"/>
          <w:szCs w:val="24"/>
        </w:rPr>
      </w:pPr>
    </w:p>
    <w:p w:rsidR="004F66FB" w:rsidRPr="00BE5D99" w:rsidRDefault="004F66FB" w:rsidP="004F66FB">
      <w:pPr>
        <w:pStyle w:val="6"/>
        <w:tabs>
          <w:tab w:val="clear" w:pos="1287"/>
          <w:tab w:val="num" w:pos="1418"/>
          <w:tab w:val="left" w:pos="3969"/>
          <w:tab w:val="left" w:pos="4111"/>
        </w:tabs>
        <w:spacing w:line="276" w:lineRule="auto"/>
        <w:ind w:left="0" w:firstLine="0"/>
        <w:rPr>
          <w:sz w:val="24"/>
          <w:szCs w:val="24"/>
        </w:rPr>
      </w:pPr>
      <w:r w:rsidRPr="00BE5D99">
        <w:rPr>
          <w:sz w:val="24"/>
          <w:szCs w:val="24"/>
        </w:rPr>
        <w:t>Предмет Договора</w:t>
      </w:r>
    </w:p>
    <w:p w:rsidR="004F66FB" w:rsidRPr="00BE5D99" w:rsidRDefault="004F66FB" w:rsidP="004F66FB">
      <w:pPr>
        <w:pStyle w:val="23"/>
        <w:spacing w:line="276" w:lineRule="auto"/>
        <w:ind w:firstLine="567"/>
        <w:rPr>
          <w:b/>
          <w:bCs/>
          <w:sz w:val="24"/>
          <w:szCs w:val="24"/>
        </w:rPr>
      </w:pPr>
      <w:r w:rsidRPr="00BE5D99">
        <w:rPr>
          <w:sz w:val="24"/>
          <w:szCs w:val="24"/>
        </w:rPr>
        <w:t>1.1. Комитет п</w:t>
      </w:r>
      <w:r>
        <w:rPr>
          <w:sz w:val="24"/>
          <w:szCs w:val="24"/>
        </w:rPr>
        <w:t>редоставляет</w:t>
      </w:r>
      <w:r w:rsidRPr="00BE5D99">
        <w:rPr>
          <w:sz w:val="24"/>
          <w:szCs w:val="24"/>
        </w:rPr>
        <w:t xml:space="preserve"> Пользователю право на размещение нестационарного торгового объекта</w:t>
      </w:r>
      <w:bookmarkStart w:id="2" w:name="p1"/>
      <w:bookmarkEnd w:id="2"/>
      <w:r w:rsidRPr="00BE5D99">
        <w:rPr>
          <w:sz w:val="24"/>
          <w:szCs w:val="24"/>
        </w:rPr>
        <w:t xml:space="preserve"> (далее по тексту – НТО)</w:t>
      </w:r>
      <w:r w:rsidRPr="00BE5D99">
        <w:rPr>
          <w:b/>
          <w:bCs/>
          <w:sz w:val="24"/>
          <w:szCs w:val="24"/>
        </w:rPr>
        <w:t xml:space="preserve"> </w:t>
      </w:r>
      <w:r w:rsidRPr="00BE5D99">
        <w:rPr>
          <w:sz w:val="24"/>
          <w:szCs w:val="24"/>
        </w:rPr>
        <w:t>по адресу</w:t>
      </w:r>
      <w:r w:rsidRPr="00BE5D99">
        <w:rPr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</w:t>
      </w:r>
      <w:proofErr w:type="gramStart"/>
      <w:r w:rsidRPr="00576717">
        <w:rPr>
          <w:b/>
          <w:bCs/>
          <w:sz w:val="24"/>
          <w:szCs w:val="24"/>
        </w:rPr>
        <w:t>г</w:t>
      </w:r>
      <w:proofErr w:type="gramEnd"/>
      <w:r w:rsidRPr="00576717">
        <w:rPr>
          <w:b/>
          <w:bCs/>
          <w:sz w:val="24"/>
          <w:szCs w:val="24"/>
        </w:rPr>
        <w:t xml:space="preserve">. Челябинск, </w:t>
      </w:r>
      <w:proofErr w:type="spellStart"/>
      <w:r w:rsidRPr="00576717">
        <w:rPr>
          <w:b/>
          <w:bCs/>
          <w:sz w:val="24"/>
          <w:szCs w:val="24"/>
        </w:rPr>
        <w:t>Тракторозаводский</w:t>
      </w:r>
      <w:proofErr w:type="spellEnd"/>
      <w:r w:rsidRPr="00576717">
        <w:rPr>
          <w:b/>
          <w:bCs/>
          <w:sz w:val="24"/>
          <w:szCs w:val="24"/>
        </w:rPr>
        <w:t xml:space="preserve"> район, </w:t>
      </w:r>
      <w:r>
        <w:rPr>
          <w:b/>
          <w:bCs/>
          <w:sz w:val="24"/>
          <w:szCs w:val="24"/>
        </w:rPr>
        <w:t>ул.</w:t>
      </w:r>
      <w:r w:rsidRPr="00576717">
        <w:rPr>
          <w:b/>
          <w:bCs/>
          <w:sz w:val="24"/>
          <w:szCs w:val="24"/>
        </w:rPr>
        <w:t xml:space="preserve"> </w:t>
      </w:r>
      <w:proofErr w:type="spellStart"/>
      <w:r w:rsidRPr="00576717">
        <w:rPr>
          <w:b/>
          <w:bCs/>
          <w:sz w:val="24"/>
          <w:szCs w:val="24"/>
        </w:rPr>
        <w:t>Зальцмана</w:t>
      </w:r>
      <w:proofErr w:type="spellEnd"/>
      <w:r>
        <w:rPr>
          <w:b/>
          <w:bCs/>
          <w:sz w:val="24"/>
          <w:szCs w:val="24"/>
        </w:rPr>
        <w:t>, 20</w:t>
      </w:r>
      <w:r w:rsidR="00665029">
        <w:fldChar w:fldCharType="begin"/>
      </w:r>
      <w:r>
        <w:instrText xml:space="preserve"> MERGEFIELD $contract_purpose \* MERGEFORMAT </w:instrText>
      </w:r>
      <w:r w:rsidR="00665029">
        <w:fldChar w:fldCharType="end"/>
      </w:r>
      <w:r w:rsidRPr="00BE5D99">
        <w:rPr>
          <w:bCs/>
          <w:sz w:val="24"/>
          <w:szCs w:val="24"/>
        </w:rPr>
        <w:t>.</w:t>
      </w:r>
    </w:p>
    <w:p w:rsidR="004F66FB" w:rsidRPr="00BE5D99" w:rsidRDefault="004F66FB" w:rsidP="004F66FB">
      <w:pPr>
        <w:pStyle w:val="23"/>
        <w:spacing w:line="276" w:lineRule="auto"/>
        <w:ind w:firstLine="567"/>
        <w:rPr>
          <w:bCs/>
          <w:sz w:val="24"/>
          <w:szCs w:val="24"/>
        </w:rPr>
      </w:pPr>
      <w:r w:rsidRPr="00BE5D99">
        <w:rPr>
          <w:bCs/>
          <w:sz w:val="24"/>
          <w:szCs w:val="24"/>
        </w:rPr>
        <w:t xml:space="preserve">Площадь НТО: </w:t>
      </w:r>
      <w:r w:rsidRPr="0082690B">
        <w:rPr>
          <w:b/>
          <w:bCs/>
          <w:sz w:val="24"/>
          <w:szCs w:val="24"/>
        </w:rPr>
        <w:t>7</w:t>
      </w:r>
      <w:r w:rsidRPr="00576717">
        <w:rPr>
          <w:b/>
          <w:bCs/>
          <w:sz w:val="24"/>
          <w:szCs w:val="24"/>
        </w:rPr>
        <w:t>0 кв.м</w:t>
      </w:r>
      <w:r>
        <w:rPr>
          <w:b/>
          <w:bCs/>
          <w:sz w:val="24"/>
          <w:szCs w:val="24"/>
        </w:rPr>
        <w:t>.</w:t>
      </w:r>
    </w:p>
    <w:p w:rsidR="004F66FB" w:rsidRPr="00BE5D99" w:rsidRDefault="004F66FB" w:rsidP="004F66FB">
      <w:pPr>
        <w:pStyle w:val="23"/>
        <w:spacing w:line="276" w:lineRule="auto"/>
        <w:ind w:firstLine="567"/>
        <w:rPr>
          <w:sz w:val="24"/>
          <w:szCs w:val="24"/>
        </w:rPr>
      </w:pPr>
      <w:r w:rsidRPr="00BE5D99">
        <w:rPr>
          <w:sz w:val="24"/>
          <w:szCs w:val="24"/>
        </w:rPr>
        <w:t>Вид НТО</w:t>
      </w:r>
      <w:r>
        <w:rPr>
          <w:sz w:val="24"/>
          <w:szCs w:val="24"/>
        </w:rPr>
        <w:t xml:space="preserve">: </w:t>
      </w:r>
      <w:r w:rsidR="00EA1D2B">
        <w:rPr>
          <w:b/>
          <w:sz w:val="24"/>
          <w:szCs w:val="24"/>
        </w:rPr>
        <w:t>торгово-остановочный комплекс</w:t>
      </w:r>
      <w:r w:rsidRPr="00BE5D99">
        <w:rPr>
          <w:sz w:val="24"/>
          <w:szCs w:val="24"/>
        </w:rPr>
        <w:t>.</w:t>
      </w:r>
    </w:p>
    <w:p w:rsidR="004F66FB" w:rsidRPr="00BE5D99" w:rsidRDefault="004F66FB" w:rsidP="004F66FB">
      <w:pPr>
        <w:tabs>
          <w:tab w:val="decimal" w:pos="-1418"/>
          <w:tab w:val="right" w:pos="7938"/>
        </w:tabs>
        <w:spacing w:line="276" w:lineRule="auto"/>
        <w:ind w:firstLine="567"/>
        <w:jc w:val="both"/>
        <w:rPr>
          <w:b/>
          <w:bCs/>
          <w:sz w:val="24"/>
          <w:szCs w:val="24"/>
        </w:rPr>
      </w:pPr>
      <w:r w:rsidRPr="00BE5D99">
        <w:rPr>
          <w:sz w:val="24"/>
          <w:szCs w:val="24"/>
        </w:rPr>
        <w:t>1.2. Настоящий Договор заключен на основании</w:t>
      </w:r>
      <w:r>
        <w:rPr>
          <w:sz w:val="24"/>
          <w:szCs w:val="24"/>
        </w:rPr>
        <w:t>___________________________________</w:t>
      </w:r>
      <w:r w:rsidRPr="00BE5D99">
        <w:rPr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fldSimple w:instr=" MERGEFIELD $contract_base \* MERGEFORMAT "/>
      <w:fldSimple w:instr=" MERGEFIELD $contract_base \* MERGEFORMAT "/>
      <w:r w:rsidRPr="00BE5D99">
        <w:rPr>
          <w:bCs/>
          <w:sz w:val="24"/>
          <w:szCs w:val="24"/>
        </w:rPr>
        <w:t>.</w:t>
      </w:r>
    </w:p>
    <w:p w:rsidR="004F66FB" w:rsidRPr="00BE5D99" w:rsidRDefault="004F66FB" w:rsidP="004F66FB">
      <w:pPr>
        <w:tabs>
          <w:tab w:val="decimal" w:pos="-1418"/>
          <w:tab w:val="right" w:pos="7938"/>
        </w:tabs>
        <w:spacing w:line="276" w:lineRule="auto"/>
        <w:ind w:firstLine="567"/>
        <w:jc w:val="center"/>
        <w:rPr>
          <w:bCs/>
          <w:sz w:val="24"/>
          <w:szCs w:val="24"/>
          <w:vertAlign w:val="superscript"/>
        </w:rPr>
      </w:pPr>
      <w:r w:rsidRPr="00BE5D99">
        <w:rPr>
          <w:bCs/>
          <w:sz w:val="24"/>
          <w:szCs w:val="24"/>
          <w:vertAlign w:val="superscript"/>
        </w:rPr>
        <w:t xml:space="preserve">(реквизиты правового акта о включении в Схему, реквизиты протокола </w:t>
      </w:r>
      <w:r>
        <w:rPr>
          <w:bCs/>
          <w:sz w:val="24"/>
          <w:szCs w:val="24"/>
          <w:vertAlign w:val="superscript"/>
        </w:rPr>
        <w:t>аукциона</w:t>
      </w:r>
      <w:r w:rsidRPr="00BE5D99">
        <w:rPr>
          <w:bCs/>
          <w:sz w:val="24"/>
          <w:szCs w:val="24"/>
          <w:vertAlign w:val="superscript"/>
        </w:rPr>
        <w:t xml:space="preserve"> (при наличии))</w:t>
      </w:r>
    </w:p>
    <w:p w:rsidR="004F66FB" w:rsidRPr="00BE5D99" w:rsidRDefault="004F66FB" w:rsidP="004F66FB">
      <w:pPr>
        <w:tabs>
          <w:tab w:val="left" w:pos="0"/>
        </w:tabs>
        <w:spacing w:line="276" w:lineRule="auto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1.3. Срок действия настоящего Договора: __________________</w:t>
      </w:r>
      <w:fldSimple w:instr=" MERGEFIELD $contract_date_till \* MERGEFORMAT "/>
      <w:r w:rsidRPr="00BE5D99">
        <w:rPr>
          <w:sz w:val="24"/>
          <w:szCs w:val="24"/>
        </w:rPr>
        <w:t>.</w:t>
      </w:r>
    </w:p>
    <w:p w:rsidR="004F66FB" w:rsidRPr="00BE5D99" w:rsidRDefault="004F66FB" w:rsidP="004F66FB">
      <w:pPr>
        <w:tabs>
          <w:tab w:val="left" w:pos="0"/>
        </w:tabs>
        <w:spacing w:line="276" w:lineRule="auto"/>
        <w:ind w:firstLine="567"/>
        <w:jc w:val="both"/>
        <w:rPr>
          <w:b/>
          <w:bCs/>
          <w:sz w:val="24"/>
          <w:szCs w:val="24"/>
        </w:rPr>
      </w:pPr>
      <w:r w:rsidRPr="00BE5D99">
        <w:rPr>
          <w:sz w:val="24"/>
          <w:szCs w:val="24"/>
        </w:rPr>
        <w:t xml:space="preserve">1.4. В соответствии с п. 2 ст. 425 Гражданского кодекса Российской Федерации Стороны пришли к соглашению, что условия настоящего Договора применяются к отношениям, возникшим </w:t>
      </w:r>
      <w:bookmarkStart w:id="3" w:name="s6"/>
      <w:bookmarkEnd w:id="3"/>
      <w:proofErr w:type="gramStart"/>
      <w:r w:rsidRPr="00BE5D99">
        <w:rPr>
          <w:sz w:val="24"/>
          <w:szCs w:val="24"/>
        </w:rPr>
        <w:t>с</w:t>
      </w:r>
      <w:proofErr w:type="gramEnd"/>
      <w:r w:rsidRPr="00BE5D99">
        <w:rPr>
          <w:b/>
          <w:bCs/>
          <w:sz w:val="24"/>
          <w:szCs w:val="24"/>
        </w:rPr>
        <w:t xml:space="preserve"> ___________________</w:t>
      </w:r>
      <w:fldSimple w:instr=" MERGEFIELD $contract_date_from \* MERGEFORMAT "/>
      <w:r w:rsidRPr="00BE5D99">
        <w:rPr>
          <w:sz w:val="24"/>
          <w:szCs w:val="24"/>
        </w:rPr>
        <w:t>.</w:t>
      </w:r>
      <w:r w:rsidRPr="00BE5D99">
        <w:rPr>
          <w:rStyle w:val="a9"/>
          <w:sz w:val="24"/>
          <w:szCs w:val="24"/>
        </w:rPr>
        <w:footnoteReference w:id="1"/>
      </w:r>
    </w:p>
    <w:p w:rsidR="004F66FB" w:rsidRDefault="004F66FB" w:rsidP="004F66FB">
      <w:pPr>
        <w:spacing w:line="276" w:lineRule="auto"/>
        <w:ind w:firstLine="567"/>
        <w:jc w:val="both"/>
        <w:rPr>
          <w:b/>
          <w:bCs/>
          <w:sz w:val="24"/>
          <w:szCs w:val="24"/>
        </w:rPr>
      </w:pPr>
      <w:r w:rsidRPr="00BE5D99">
        <w:rPr>
          <w:sz w:val="24"/>
          <w:szCs w:val="24"/>
        </w:rPr>
        <w:tab/>
      </w:r>
      <w:r w:rsidRPr="00BE5D99">
        <w:rPr>
          <w:b/>
          <w:bCs/>
          <w:sz w:val="24"/>
          <w:szCs w:val="24"/>
        </w:rPr>
        <w:t xml:space="preserve"> </w:t>
      </w:r>
    </w:p>
    <w:p w:rsidR="00D83D99" w:rsidRPr="00BE5D99" w:rsidRDefault="00D83D99" w:rsidP="00D83D99">
      <w:pPr>
        <w:pStyle w:val="6"/>
        <w:spacing w:line="20" w:lineRule="atLeast"/>
        <w:ind w:left="0" w:firstLine="0"/>
        <w:rPr>
          <w:sz w:val="24"/>
          <w:szCs w:val="24"/>
        </w:rPr>
      </w:pPr>
      <w:r w:rsidRPr="00BE5D99">
        <w:rPr>
          <w:sz w:val="24"/>
          <w:szCs w:val="24"/>
        </w:rPr>
        <w:t>Платежи и расчеты по Договору</w:t>
      </w:r>
    </w:p>
    <w:p w:rsidR="00D83D99" w:rsidRPr="00BE5D99" w:rsidRDefault="00D83D99" w:rsidP="00D83D99">
      <w:pPr>
        <w:pStyle w:val="21"/>
        <w:spacing w:line="20" w:lineRule="atLeast"/>
        <w:ind w:firstLine="567"/>
        <w:rPr>
          <w:sz w:val="24"/>
          <w:szCs w:val="24"/>
        </w:rPr>
      </w:pPr>
    </w:p>
    <w:p w:rsidR="00D83D99" w:rsidRPr="00BE5D99" w:rsidRDefault="00D83D99" w:rsidP="00D83D99">
      <w:pPr>
        <w:pStyle w:val="21"/>
        <w:spacing w:line="20" w:lineRule="atLeast"/>
        <w:ind w:firstLine="567"/>
        <w:rPr>
          <w:sz w:val="24"/>
          <w:szCs w:val="24"/>
        </w:rPr>
      </w:pPr>
      <w:r w:rsidRPr="00BE5D99">
        <w:rPr>
          <w:sz w:val="24"/>
          <w:szCs w:val="24"/>
        </w:rPr>
        <w:t xml:space="preserve">2.1. Размер платы по Договору </w:t>
      </w:r>
      <w:r>
        <w:rPr>
          <w:sz w:val="24"/>
          <w:szCs w:val="24"/>
        </w:rPr>
        <w:t>определен в приложении</w:t>
      </w:r>
      <w:r w:rsidRPr="00BE5D99">
        <w:rPr>
          <w:sz w:val="24"/>
          <w:szCs w:val="24"/>
        </w:rPr>
        <w:t>, являющемся неотъемлемой частью Договора.</w:t>
      </w:r>
    </w:p>
    <w:p w:rsidR="00D83D99" w:rsidRPr="00BE5D99" w:rsidRDefault="00D83D99" w:rsidP="00D83D99">
      <w:pPr>
        <w:pStyle w:val="21"/>
        <w:spacing w:line="20" w:lineRule="atLeast"/>
        <w:ind w:firstLine="567"/>
        <w:rPr>
          <w:sz w:val="24"/>
          <w:szCs w:val="24"/>
        </w:rPr>
      </w:pPr>
      <w:r w:rsidRPr="00BE5D99">
        <w:rPr>
          <w:sz w:val="24"/>
          <w:szCs w:val="24"/>
        </w:rPr>
        <w:t xml:space="preserve">2.2. За </w:t>
      </w:r>
      <w:r>
        <w:rPr>
          <w:sz w:val="24"/>
          <w:szCs w:val="24"/>
        </w:rPr>
        <w:t>предоставленное право</w:t>
      </w:r>
      <w:r w:rsidRPr="00BE5D99">
        <w:rPr>
          <w:sz w:val="24"/>
          <w:szCs w:val="24"/>
        </w:rPr>
        <w:t xml:space="preserve"> </w:t>
      </w:r>
      <w:r>
        <w:rPr>
          <w:sz w:val="24"/>
          <w:szCs w:val="24"/>
        </w:rPr>
        <w:t>на размещение НТО Пользователь</w:t>
      </w:r>
      <w:r w:rsidRPr="00BE5D99">
        <w:rPr>
          <w:sz w:val="24"/>
          <w:szCs w:val="24"/>
        </w:rPr>
        <w:t xml:space="preserve"> обязан в течение действия Договора вносить плату, ежемесячно: за текущий месяц - до 1-го числа следующего месяца, путем перечисления суммы, согласно приложенному расчету на соответствующий счет, указанный в прилагаемом к настоящему Договору расчете.</w:t>
      </w:r>
    </w:p>
    <w:p w:rsidR="00D83D99" w:rsidRDefault="00D83D99" w:rsidP="00D83D99">
      <w:pPr>
        <w:shd w:val="clear" w:color="auto" w:fill="FFFFFF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2.3. </w:t>
      </w:r>
      <w:r>
        <w:rPr>
          <w:sz w:val="24"/>
          <w:szCs w:val="24"/>
        </w:rPr>
        <w:t>Комитет</w:t>
      </w:r>
      <w:r w:rsidRPr="00BE5D99">
        <w:rPr>
          <w:sz w:val="24"/>
          <w:szCs w:val="24"/>
        </w:rPr>
        <w:t xml:space="preserve"> вправе изменить (в т.ч. неоднократно) размер платы в бесспорном и одностороннем порядке в случа</w:t>
      </w:r>
      <w:r>
        <w:rPr>
          <w:sz w:val="24"/>
          <w:szCs w:val="24"/>
        </w:rPr>
        <w:t xml:space="preserve">е </w:t>
      </w:r>
      <w:r w:rsidRPr="00BE5D99">
        <w:rPr>
          <w:sz w:val="24"/>
          <w:szCs w:val="24"/>
        </w:rPr>
        <w:t>изменения нормативных правовых актов</w:t>
      </w:r>
      <w:r>
        <w:rPr>
          <w:sz w:val="24"/>
          <w:szCs w:val="24"/>
        </w:rPr>
        <w:t xml:space="preserve">, регулирующих </w:t>
      </w:r>
      <w:r>
        <w:rPr>
          <w:sz w:val="24"/>
          <w:szCs w:val="24"/>
        </w:rPr>
        <w:lastRenderedPageBreak/>
        <w:t xml:space="preserve">порядок </w:t>
      </w:r>
      <w:r w:rsidRPr="00BE5D99">
        <w:rPr>
          <w:sz w:val="24"/>
          <w:szCs w:val="24"/>
        </w:rPr>
        <w:t xml:space="preserve">расчета </w:t>
      </w:r>
      <w:r>
        <w:rPr>
          <w:sz w:val="24"/>
          <w:szCs w:val="24"/>
        </w:rPr>
        <w:t>платы по договору на размещение НТО</w:t>
      </w:r>
      <w:r w:rsidRPr="00BE5D99">
        <w:rPr>
          <w:sz w:val="24"/>
          <w:szCs w:val="24"/>
        </w:rPr>
        <w:t>. В указанном случае перерасчет платы производится с момента вступления в силу соответствующих нормативных правовых актов.</w:t>
      </w:r>
    </w:p>
    <w:p w:rsidR="00D83D99" w:rsidRPr="00BE5D99" w:rsidRDefault="00D83D99" w:rsidP="00D83D99">
      <w:pPr>
        <w:shd w:val="clear" w:color="auto" w:fill="FFFFFF"/>
        <w:spacing w:line="2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пункт не применяется в случае, если Договор заключен по результатам аукциона (в т.ч. в случае, когда Договор заключен с единственным участником аукциона).</w:t>
      </w:r>
    </w:p>
    <w:p w:rsidR="00D83D99" w:rsidRPr="00BE5D99" w:rsidRDefault="00D83D99" w:rsidP="00D83D99">
      <w:pPr>
        <w:shd w:val="clear" w:color="auto" w:fill="FFFFFF"/>
        <w:spacing w:line="20" w:lineRule="atLeast"/>
        <w:ind w:firstLine="567"/>
        <w:jc w:val="both"/>
        <w:rPr>
          <w:color w:val="000000"/>
          <w:sz w:val="24"/>
          <w:szCs w:val="24"/>
        </w:rPr>
      </w:pPr>
      <w:r w:rsidRPr="00BE5D99">
        <w:rPr>
          <w:color w:val="000000"/>
          <w:sz w:val="24"/>
          <w:szCs w:val="24"/>
        </w:rPr>
        <w:t xml:space="preserve">2.4. </w:t>
      </w:r>
      <w:r w:rsidRPr="00BE5D99">
        <w:rPr>
          <w:sz w:val="24"/>
          <w:szCs w:val="24"/>
        </w:rPr>
        <w:t>В случа</w:t>
      </w:r>
      <w:r>
        <w:rPr>
          <w:sz w:val="24"/>
          <w:szCs w:val="24"/>
        </w:rPr>
        <w:t>е</w:t>
      </w:r>
      <w:r w:rsidRPr="00BE5D99">
        <w:rPr>
          <w:sz w:val="24"/>
          <w:szCs w:val="24"/>
        </w:rPr>
        <w:t>, указанн</w:t>
      </w:r>
      <w:r>
        <w:rPr>
          <w:sz w:val="24"/>
          <w:szCs w:val="24"/>
        </w:rPr>
        <w:t>ом</w:t>
      </w:r>
      <w:r w:rsidRPr="00BE5D99">
        <w:rPr>
          <w:sz w:val="24"/>
          <w:szCs w:val="24"/>
        </w:rPr>
        <w:t xml:space="preserve"> в п. 2.3. настоящего Договора, </w:t>
      </w:r>
      <w:r>
        <w:rPr>
          <w:sz w:val="24"/>
          <w:szCs w:val="24"/>
        </w:rPr>
        <w:t>Комитет</w:t>
      </w:r>
      <w:r w:rsidRPr="00BE5D99"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>Пользователю</w:t>
      </w:r>
      <w:r w:rsidRPr="00BE5D99">
        <w:rPr>
          <w:sz w:val="24"/>
          <w:szCs w:val="24"/>
        </w:rPr>
        <w:t xml:space="preserve"> расчет размера платы в бесспорном и одностороннем порядке, который является обязательным для </w:t>
      </w:r>
      <w:r>
        <w:rPr>
          <w:sz w:val="24"/>
          <w:szCs w:val="24"/>
        </w:rPr>
        <w:t>Пользователя</w:t>
      </w:r>
      <w:r w:rsidRPr="00BE5D99">
        <w:rPr>
          <w:sz w:val="24"/>
          <w:szCs w:val="24"/>
        </w:rPr>
        <w:t xml:space="preserve"> и составляет неотъемлемую часть настоящего Договора.</w:t>
      </w:r>
    </w:p>
    <w:p w:rsidR="00D83D99" w:rsidRPr="00BE5D99" w:rsidRDefault="00D83D99" w:rsidP="00D83D99">
      <w:pPr>
        <w:shd w:val="clear" w:color="auto" w:fill="FFFFFF"/>
        <w:spacing w:line="20" w:lineRule="atLeast"/>
        <w:ind w:firstLine="567"/>
        <w:jc w:val="both"/>
        <w:rPr>
          <w:color w:val="000000"/>
          <w:sz w:val="24"/>
          <w:szCs w:val="24"/>
        </w:rPr>
      </w:pPr>
      <w:r w:rsidRPr="00BE5D99">
        <w:rPr>
          <w:color w:val="000000"/>
          <w:sz w:val="24"/>
          <w:szCs w:val="24"/>
        </w:rPr>
        <w:t>2.5. В случае проведения перерасчета платы</w:t>
      </w:r>
      <w:r>
        <w:rPr>
          <w:color w:val="000000"/>
          <w:sz w:val="24"/>
          <w:szCs w:val="24"/>
        </w:rPr>
        <w:t xml:space="preserve"> по Договору</w:t>
      </w:r>
      <w:r w:rsidRPr="00BE5D9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Комитет</w:t>
      </w:r>
      <w:r w:rsidRPr="00BE5D99">
        <w:rPr>
          <w:color w:val="000000"/>
          <w:sz w:val="24"/>
          <w:szCs w:val="24"/>
        </w:rPr>
        <w:t xml:space="preserve"> направляет (выдает на руки) </w:t>
      </w:r>
      <w:r>
        <w:rPr>
          <w:color w:val="000000"/>
          <w:sz w:val="24"/>
          <w:szCs w:val="24"/>
        </w:rPr>
        <w:t>Пользователю</w:t>
      </w:r>
      <w:r w:rsidRPr="00BE5D99">
        <w:rPr>
          <w:color w:val="000000"/>
          <w:sz w:val="24"/>
          <w:szCs w:val="24"/>
        </w:rPr>
        <w:t xml:space="preserve"> данный перерасчет в порядке, установленном для напр</w:t>
      </w:r>
      <w:r>
        <w:rPr>
          <w:color w:val="000000"/>
          <w:sz w:val="24"/>
          <w:szCs w:val="24"/>
        </w:rPr>
        <w:t>авления расчета платы по Договору.</w:t>
      </w:r>
    </w:p>
    <w:p w:rsidR="00D83D99" w:rsidRPr="00BE5D99" w:rsidRDefault="00D83D99" w:rsidP="00D83D99">
      <w:pPr>
        <w:shd w:val="clear" w:color="auto" w:fill="FFFFFF"/>
        <w:spacing w:line="20" w:lineRule="atLeast"/>
        <w:ind w:firstLine="567"/>
        <w:jc w:val="both"/>
        <w:rPr>
          <w:color w:val="000000"/>
          <w:sz w:val="24"/>
          <w:szCs w:val="24"/>
        </w:rPr>
      </w:pPr>
      <w:r w:rsidRPr="00BE5D99">
        <w:rPr>
          <w:color w:val="000000"/>
          <w:sz w:val="24"/>
          <w:szCs w:val="24"/>
        </w:rPr>
        <w:t xml:space="preserve">Неполучение или несвоевременное получение </w:t>
      </w:r>
      <w:r>
        <w:rPr>
          <w:color w:val="000000"/>
          <w:sz w:val="24"/>
          <w:szCs w:val="24"/>
        </w:rPr>
        <w:t>Пользователем</w:t>
      </w:r>
      <w:r w:rsidRPr="00BE5D99">
        <w:rPr>
          <w:color w:val="000000"/>
          <w:sz w:val="24"/>
          <w:szCs w:val="24"/>
        </w:rPr>
        <w:t xml:space="preserve"> перерасчета платы</w:t>
      </w:r>
      <w:r>
        <w:rPr>
          <w:color w:val="000000"/>
          <w:sz w:val="24"/>
          <w:szCs w:val="24"/>
        </w:rPr>
        <w:t xml:space="preserve"> по Договору</w:t>
      </w:r>
      <w:r w:rsidRPr="00BE5D99">
        <w:rPr>
          <w:color w:val="000000"/>
          <w:sz w:val="24"/>
          <w:szCs w:val="24"/>
        </w:rPr>
        <w:t xml:space="preserve"> не является основанием для освобождения его от </w:t>
      </w:r>
      <w:r>
        <w:rPr>
          <w:color w:val="000000"/>
          <w:sz w:val="24"/>
          <w:szCs w:val="24"/>
        </w:rPr>
        <w:t>обязанностей по</w:t>
      </w:r>
      <w:r w:rsidRPr="00BE5D9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о</w:t>
      </w:r>
      <w:r w:rsidRPr="00BE5D99">
        <w:rPr>
          <w:color w:val="000000"/>
          <w:sz w:val="24"/>
          <w:szCs w:val="24"/>
        </w:rPr>
        <w:t>плат</w:t>
      </w:r>
      <w:r>
        <w:rPr>
          <w:color w:val="000000"/>
          <w:sz w:val="24"/>
          <w:szCs w:val="24"/>
        </w:rPr>
        <w:t>е</w:t>
      </w:r>
      <w:r w:rsidRPr="00BE5D99">
        <w:rPr>
          <w:color w:val="000000"/>
          <w:sz w:val="24"/>
          <w:szCs w:val="24"/>
        </w:rPr>
        <w:t xml:space="preserve">. В этом случае </w:t>
      </w:r>
      <w:r>
        <w:rPr>
          <w:color w:val="000000"/>
          <w:sz w:val="24"/>
          <w:szCs w:val="24"/>
        </w:rPr>
        <w:t>Пользователь</w:t>
      </w:r>
      <w:r w:rsidRPr="00BE5D99">
        <w:rPr>
          <w:color w:val="000000"/>
          <w:sz w:val="24"/>
          <w:szCs w:val="24"/>
        </w:rPr>
        <w:t xml:space="preserve"> обязан самостоятельно исчислить и уплатить плату в порядке и сроки, предусмотренные настоящим Договором, </w:t>
      </w:r>
      <w:proofErr w:type="gramStart"/>
      <w:r w:rsidRPr="00BE5D99">
        <w:rPr>
          <w:color w:val="000000"/>
          <w:sz w:val="24"/>
          <w:szCs w:val="24"/>
        </w:rPr>
        <w:t>согласно</w:t>
      </w:r>
      <w:proofErr w:type="gramEnd"/>
      <w:r w:rsidRPr="00BE5D99">
        <w:rPr>
          <w:color w:val="000000"/>
          <w:sz w:val="24"/>
          <w:szCs w:val="24"/>
        </w:rPr>
        <w:t xml:space="preserve"> действующих </w:t>
      </w:r>
      <w:r w:rsidRPr="00BE5D99">
        <w:rPr>
          <w:sz w:val="24"/>
          <w:szCs w:val="24"/>
        </w:rPr>
        <w:t>нормативных правовых актов</w:t>
      </w:r>
      <w:r>
        <w:rPr>
          <w:sz w:val="24"/>
          <w:szCs w:val="24"/>
        </w:rPr>
        <w:t xml:space="preserve">, регулирующих порядок </w:t>
      </w:r>
      <w:r w:rsidRPr="00BE5D99">
        <w:rPr>
          <w:sz w:val="24"/>
          <w:szCs w:val="24"/>
        </w:rPr>
        <w:t xml:space="preserve">расчета </w:t>
      </w:r>
      <w:r>
        <w:rPr>
          <w:sz w:val="24"/>
          <w:szCs w:val="24"/>
        </w:rPr>
        <w:t>платы по договору на размещение НТО</w:t>
      </w:r>
      <w:r w:rsidRPr="00BE5D99">
        <w:rPr>
          <w:color w:val="000000"/>
          <w:sz w:val="24"/>
          <w:szCs w:val="24"/>
        </w:rPr>
        <w:t>.</w:t>
      </w:r>
    </w:p>
    <w:p w:rsidR="00D83D99" w:rsidRPr="009A6DEA" w:rsidRDefault="00D83D99" w:rsidP="00D83D99">
      <w:pPr>
        <w:shd w:val="clear" w:color="auto" w:fill="FFFFFF"/>
        <w:spacing w:line="20" w:lineRule="atLeast"/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2.6. </w:t>
      </w:r>
      <w:r w:rsidRPr="009A6DEA">
        <w:rPr>
          <w:color w:val="000000"/>
          <w:sz w:val="24"/>
          <w:szCs w:val="24"/>
        </w:rPr>
        <w:t xml:space="preserve">В случае возникновения переплаты (вне зависимости от оснований возникновения), указанная переплата </w:t>
      </w:r>
      <w:r>
        <w:rPr>
          <w:color w:val="000000"/>
          <w:sz w:val="24"/>
          <w:szCs w:val="24"/>
        </w:rPr>
        <w:t>Пользователю</w:t>
      </w:r>
      <w:r w:rsidRPr="009A6DEA">
        <w:rPr>
          <w:color w:val="000000"/>
          <w:sz w:val="24"/>
          <w:szCs w:val="24"/>
        </w:rPr>
        <w:t xml:space="preserve"> не возвращается, а подлежит зачислению в счет будущих </w:t>
      </w:r>
      <w:r>
        <w:rPr>
          <w:color w:val="000000"/>
          <w:sz w:val="24"/>
          <w:szCs w:val="24"/>
        </w:rPr>
        <w:t xml:space="preserve">платежных </w:t>
      </w:r>
      <w:r w:rsidRPr="009A6DEA">
        <w:rPr>
          <w:color w:val="000000"/>
          <w:sz w:val="24"/>
          <w:szCs w:val="24"/>
        </w:rPr>
        <w:t>периодов по Договору.</w:t>
      </w:r>
    </w:p>
    <w:p w:rsidR="00D83D99" w:rsidRPr="00BE5D99" w:rsidRDefault="00D83D99" w:rsidP="00D83D99">
      <w:pPr>
        <w:shd w:val="clear" w:color="auto" w:fill="FFFFFF"/>
        <w:spacing w:line="20" w:lineRule="atLeast"/>
        <w:ind w:firstLine="567"/>
        <w:jc w:val="both"/>
        <w:rPr>
          <w:color w:val="000000"/>
          <w:sz w:val="24"/>
          <w:szCs w:val="24"/>
        </w:rPr>
      </w:pPr>
      <w:r w:rsidRPr="00BE5D99">
        <w:rPr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>7</w:t>
      </w:r>
      <w:r w:rsidRPr="00BE5D99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П</w:t>
      </w:r>
      <w:r w:rsidRPr="00BE5D99">
        <w:rPr>
          <w:color w:val="000000"/>
          <w:sz w:val="24"/>
          <w:szCs w:val="24"/>
        </w:rPr>
        <w:t xml:space="preserve">лата по настоящему Договору вносится </w:t>
      </w:r>
      <w:r>
        <w:rPr>
          <w:color w:val="000000"/>
          <w:sz w:val="24"/>
          <w:szCs w:val="24"/>
        </w:rPr>
        <w:t>Пользователем</w:t>
      </w:r>
      <w:r w:rsidRPr="00BE5D99">
        <w:rPr>
          <w:color w:val="000000"/>
          <w:sz w:val="24"/>
          <w:szCs w:val="24"/>
        </w:rPr>
        <w:t xml:space="preserve"> отдельным платежным документом с указанием номера и даты Договора путем перечисления денежных средств на сч</w:t>
      </w:r>
      <w:r>
        <w:rPr>
          <w:color w:val="000000"/>
          <w:sz w:val="24"/>
          <w:szCs w:val="24"/>
        </w:rPr>
        <w:t>ет Комитета</w:t>
      </w:r>
      <w:r w:rsidRPr="00BE5D99">
        <w:rPr>
          <w:color w:val="000000"/>
          <w:sz w:val="24"/>
          <w:szCs w:val="24"/>
        </w:rPr>
        <w:t>, указанный в расчете платы по реквизитам, указанным в данном расчете (перерасчете).</w:t>
      </w:r>
    </w:p>
    <w:p w:rsidR="00D83D99" w:rsidRPr="00BE5D99" w:rsidRDefault="00D83D99" w:rsidP="00D83D99">
      <w:pPr>
        <w:pStyle w:val="21"/>
        <w:spacing w:line="20" w:lineRule="atLeast"/>
        <w:ind w:firstLine="567"/>
        <w:rPr>
          <w:sz w:val="24"/>
          <w:szCs w:val="24"/>
        </w:rPr>
      </w:pPr>
      <w:r w:rsidRPr="00BE5D99">
        <w:rPr>
          <w:sz w:val="24"/>
          <w:szCs w:val="24"/>
        </w:rPr>
        <w:t xml:space="preserve">Датой оплаты </w:t>
      </w:r>
      <w:r>
        <w:rPr>
          <w:sz w:val="24"/>
          <w:szCs w:val="24"/>
        </w:rPr>
        <w:t>Пользователем</w:t>
      </w:r>
      <w:r w:rsidRPr="00BE5D99">
        <w:rPr>
          <w:sz w:val="24"/>
          <w:szCs w:val="24"/>
        </w:rPr>
        <w:t xml:space="preserve"> указанных платежей считается дата поступления денежных средств на данный счет.</w:t>
      </w:r>
    </w:p>
    <w:p w:rsidR="00D83D99" w:rsidRDefault="00D83D99" w:rsidP="00D83D99">
      <w:pPr>
        <w:tabs>
          <w:tab w:val="left" w:pos="567"/>
        </w:tabs>
        <w:spacing w:line="20" w:lineRule="atLeast"/>
        <w:ind w:left="567"/>
        <w:jc w:val="center"/>
        <w:rPr>
          <w:b/>
          <w:bCs/>
          <w:sz w:val="24"/>
          <w:szCs w:val="24"/>
        </w:rPr>
      </w:pPr>
    </w:p>
    <w:p w:rsidR="00D83D99" w:rsidRPr="00BE5D99" w:rsidRDefault="00D83D99" w:rsidP="00D83D99">
      <w:pPr>
        <w:numPr>
          <w:ilvl w:val="0"/>
          <w:numId w:val="3"/>
        </w:numPr>
        <w:tabs>
          <w:tab w:val="left" w:pos="567"/>
        </w:tabs>
        <w:autoSpaceDE w:val="0"/>
        <w:autoSpaceDN w:val="0"/>
        <w:spacing w:line="20" w:lineRule="atLeast"/>
        <w:ind w:left="0" w:firstLine="0"/>
        <w:jc w:val="center"/>
        <w:rPr>
          <w:b/>
          <w:bCs/>
          <w:sz w:val="24"/>
          <w:szCs w:val="24"/>
        </w:rPr>
      </w:pPr>
      <w:r w:rsidRPr="00BE5D99">
        <w:rPr>
          <w:b/>
          <w:bCs/>
          <w:sz w:val="24"/>
          <w:szCs w:val="24"/>
        </w:rPr>
        <w:t>Условия предоставления права на размещение НТО</w:t>
      </w:r>
    </w:p>
    <w:p w:rsidR="00D83D99" w:rsidRPr="00BE5D99" w:rsidRDefault="00D83D99" w:rsidP="00D83D99">
      <w:pPr>
        <w:tabs>
          <w:tab w:val="left" w:pos="2410"/>
        </w:tabs>
        <w:spacing w:line="20" w:lineRule="atLeast"/>
        <w:ind w:firstLine="567"/>
        <w:jc w:val="both"/>
        <w:rPr>
          <w:sz w:val="24"/>
          <w:szCs w:val="24"/>
        </w:rPr>
      </w:pPr>
    </w:p>
    <w:p w:rsidR="00D83D99" w:rsidRPr="00BE5D99" w:rsidRDefault="00D83D99" w:rsidP="00D83D99">
      <w:pPr>
        <w:tabs>
          <w:tab w:val="left" w:pos="2410"/>
        </w:tabs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3.1. Условия предоставления права на размещение НТО: </w:t>
      </w:r>
    </w:p>
    <w:p w:rsidR="00D83D99" w:rsidRPr="00BE5D99" w:rsidRDefault="00D83D99" w:rsidP="00D83D99">
      <w:pPr>
        <w:pStyle w:val="23"/>
        <w:tabs>
          <w:tab w:val="left" w:pos="2410"/>
        </w:tabs>
        <w:spacing w:line="20" w:lineRule="atLeast"/>
        <w:ind w:firstLine="567"/>
        <w:rPr>
          <w:sz w:val="24"/>
          <w:szCs w:val="24"/>
        </w:rPr>
      </w:pPr>
      <w:r w:rsidRPr="00BE5D99">
        <w:rPr>
          <w:sz w:val="24"/>
          <w:szCs w:val="24"/>
        </w:rPr>
        <w:t>3.1.1.</w:t>
      </w:r>
      <w:r>
        <w:rPr>
          <w:sz w:val="24"/>
          <w:szCs w:val="24"/>
        </w:rPr>
        <w:t xml:space="preserve"> Э</w:t>
      </w:r>
      <w:r w:rsidRPr="00BE5D99">
        <w:rPr>
          <w:sz w:val="24"/>
          <w:szCs w:val="24"/>
        </w:rPr>
        <w:t>ксплуатация НТО, указанного в п. 1.1. Договора;</w:t>
      </w:r>
    </w:p>
    <w:p w:rsidR="00D83D99" w:rsidRPr="00BE5D99" w:rsidRDefault="00D83D99" w:rsidP="00D83D99">
      <w:pPr>
        <w:tabs>
          <w:tab w:val="left" w:pos="2410"/>
        </w:tabs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3.1.2. </w:t>
      </w:r>
      <w:r>
        <w:rPr>
          <w:sz w:val="24"/>
          <w:szCs w:val="24"/>
        </w:rPr>
        <w:t>Э</w:t>
      </w:r>
      <w:r w:rsidRPr="00BE5D99">
        <w:rPr>
          <w:sz w:val="24"/>
          <w:szCs w:val="24"/>
        </w:rPr>
        <w:t>ксплуатация НТО в соответствии со Схемой размещения нестационарных торговых объекто</w:t>
      </w:r>
      <w:r>
        <w:rPr>
          <w:sz w:val="24"/>
          <w:szCs w:val="24"/>
        </w:rPr>
        <w:t>в, утвержденной правовым актом А</w:t>
      </w:r>
      <w:r w:rsidRPr="00BE5D99">
        <w:rPr>
          <w:sz w:val="24"/>
          <w:szCs w:val="24"/>
        </w:rPr>
        <w:t>дминистрации города, а также графическим отображением места р</w:t>
      </w:r>
      <w:r>
        <w:rPr>
          <w:sz w:val="24"/>
          <w:szCs w:val="24"/>
        </w:rPr>
        <w:t>азмещения НТО (приложение к договору</w:t>
      </w:r>
      <w:r w:rsidRPr="00BE5D99">
        <w:rPr>
          <w:sz w:val="24"/>
          <w:szCs w:val="24"/>
        </w:rPr>
        <w:t>);</w:t>
      </w:r>
    </w:p>
    <w:p w:rsidR="00D83D99" w:rsidRPr="00BE5D99" w:rsidRDefault="00D83D99" w:rsidP="00D83D99">
      <w:pPr>
        <w:pStyle w:val="23"/>
        <w:tabs>
          <w:tab w:val="left" w:pos="2410"/>
        </w:tabs>
        <w:spacing w:line="20" w:lineRule="atLeast"/>
        <w:ind w:firstLine="567"/>
        <w:rPr>
          <w:sz w:val="24"/>
          <w:szCs w:val="24"/>
        </w:rPr>
      </w:pPr>
      <w:r w:rsidRPr="00BE5D99">
        <w:rPr>
          <w:sz w:val="24"/>
          <w:szCs w:val="24"/>
        </w:rPr>
        <w:t>3.1.3.</w:t>
      </w:r>
      <w:r>
        <w:rPr>
          <w:sz w:val="24"/>
          <w:szCs w:val="24"/>
        </w:rPr>
        <w:t xml:space="preserve"> И</w:t>
      </w:r>
      <w:r w:rsidRPr="00BE5D99">
        <w:rPr>
          <w:sz w:val="24"/>
          <w:szCs w:val="24"/>
        </w:rPr>
        <w:t xml:space="preserve">зменение местоположения, площади, </w:t>
      </w:r>
      <w:r>
        <w:rPr>
          <w:sz w:val="24"/>
          <w:szCs w:val="24"/>
        </w:rPr>
        <w:t>вида</w:t>
      </w:r>
      <w:r w:rsidRPr="00BE5D99">
        <w:rPr>
          <w:sz w:val="24"/>
          <w:szCs w:val="24"/>
        </w:rPr>
        <w:t xml:space="preserve"> НТО (в т.ч. путем реконструкции, иных изменений) без согласования в установленном порядке и согласия Комитета не допускается;</w:t>
      </w:r>
    </w:p>
    <w:p w:rsidR="00D83D99" w:rsidRPr="00BE5D99" w:rsidRDefault="00D83D99" w:rsidP="00D83D99">
      <w:pPr>
        <w:pStyle w:val="23"/>
        <w:tabs>
          <w:tab w:val="left" w:pos="2410"/>
        </w:tabs>
        <w:spacing w:line="20" w:lineRule="atLeast"/>
        <w:ind w:firstLine="567"/>
        <w:rPr>
          <w:sz w:val="24"/>
          <w:szCs w:val="24"/>
        </w:rPr>
      </w:pPr>
      <w:r w:rsidRPr="00BE5D99">
        <w:rPr>
          <w:sz w:val="24"/>
          <w:szCs w:val="24"/>
        </w:rPr>
        <w:t xml:space="preserve">3.1.4. </w:t>
      </w:r>
      <w:r>
        <w:rPr>
          <w:sz w:val="24"/>
          <w:szCs w:val="24"/>
        </w:rPr>
        <w:t>Н</w:t>
      </w:r>
      <w:r w:rsidRPr="00BE5D99">
        <w:rPr>
          <w:sz w:val="24"/>
          <w:szCs w:val="24"/>
        </w:rPr>
        <w:t>астоящий Договор не дает Пользователю право на строительство или реконструкцию объектов капитального строительства, а также права на использование земельного участка в иных целях, чем предусмотрено Договором;</w:t>
      </w:r>
    </w:p>
    <w:p w:rsidR="00D83D99" w:rsidRPr="00BE5D99" w:rsidRDefault="00D83D99" w:rsidP="00D83D99">
      <w:pPr>
        <w:pStyle w:val="23"/>
        <w:tabs>
          <w:tab w:val="left" w:pos="2410"/>
        </w:tabs>
        <w:spacing w:line="20" w:lineRule="atLeast"/>
        <w:ind w:firstLine="567"/>
        <w:rPr>
          <w:sz w:val="24"/>
          <w:szCs w:val="24"/>
        </w:rPr>
      </w:pPr>
      <w:r w:rsidRPr="00BE5D99">
        <w:rPr>
          <w:sz w:val="24"/>
          <w:szCs w:val="24"/>
        </w:rPr>
        <w:t>3.1.5. НТО не является объектом капитального строительства (недвижимым имуществом), право на такой объект, а также настоящий Договор не подлежат регистрации в Едином государственном реестре прав на недв</w:t>
      </w:r>
      <w:r>
        <w:rPr>
          <w:sz w:val="24"/>
          <w:szCs w:val="24"/>
        </w:rPr>
        <w:t>ижимое имущество и сделок с ним;</w:t>
      </w:r>
    </w:p>
    <w:p w:rsidR="00D83D99" w:rsidRDefault="00D83D99" w:rsidP="00D83D99">
      <w:pPr>
        <w:pStyle w:val="23"/>
        <w:tabs>
          <w:tab w:val="left" w:pos="2410"/>
        </w:tabs>
        <w:spacing w:line="20" w:lineRule="atLeast"/>
        <w:ind w:firstLine="567"/>
        <w:rPr>
          <w:sz w:val="24"/>
          <w:szCs w:val="24"/>
        </w:rPr>
      </w:pPr>
      <w:r w:rsidRPr="00BE5D99">
        <w:rPr>
          <w:sz w:val="24"/>
          <w:szCs w:val="24"/>
        </w:rPr>
        <w:t>3.1.6.</w:t>
      </w:r>
      <w:r>
        <w:rPr>
          <w:sz w:val="24"/>
          <w:szCs w:val="24"/>
        </w:rPr>
        <w:t xml:space="preserve"> В</w:t>
      </w:r>
      <w:r w:rsidRPr="00BE5D99">
        <w:rPr>
          <w:sz w:val="24"/>
          <w:szCs w:val="24"/>
        </w:rPr>
        <w:t>ыкуп земельного участка, на котором расположен НТО,</w:t>
      </w:r>
      <w:r>
        <w:rPr>
          <w:sz w:val="24"/>
          <w:szCs w:val="24"/>
        </w:rPr>
        <w:t xml:space="preserve"> не допускается;</w:t>
      </w:r>
    </w:p>
    <w:p w:rsidR="00D83D99" w:rsidRPr="00BE5D99" w:rsidRDefault="00D83D99" w:rsidP="00D83D99">
      <w:pPr>
        <w:tabs>
          <w:tab w:val="left" w:pos="2410"/>
        </w:tabs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3.2. Пользователю рекомендуется </w:t>
      </w:r>
      <w:r>
        <w:rPr>
          <w:sz w:val="24"/>
          <w:szCs w:val="24"/>
        </w:rPr>
        <w:t>заключить с А</w:t>
      </w:r>
      <w:r w:rsidRPr="00BE5D99">
        <w:rPr>
          <w:sz w:val="24"/>
          <w:szCs w:val="24"/>
        </w:rPr>
        <w:t>дминистрацией района договор на благоустройство и санитарное содер</w:t>
      </w:r>
      <w:r>
        <w:rPr>
          <w:sz w:val="24"/>
          <w:szCs w:val="24"/>
        </w:rPr>
        <w:t>жание территории, определенной А</w:t>
      </w:r>
      <w:r w:rsidRPr="00BE5D99">
        <w:rPr>
          <w:sz w:val="24"/>
          <w:szCs w:val="24"/>
        </w:rPr>
        <w:t>дминистрацией района, в соответствии с Правилами благоустройства территории города Челябинска, Правилами благоустройства внутригородских районов.</w:t>
      </w:r>
    </w:p>
    <w:p w:rsidR="00D83D99" w:rsidRDefault="00D83D99" w:rsidP="00D83D99">
      <w:pPr>
        <w:pStyle w:val="23"/>
        <w:tabs>
          <w:tab w:val="left" w:pos="2410"/>
        </w:tabs>
        <w:spacing w:line="20" w:lineRule="atLeast"/>
        <w:ind w:firstLine="567"/>
        <w:rPr>
          <w:sz w:val="24"/>
          <w:szCs w:val="24"/>
        </w:rPr>
      </w:pPr>
    </w:p>
    <w:p w:rsidR="00D83D99" w:rsidRPr="00BE5D99" w:rsidRDefault="00D83D99" w:rsidP="00D83D99">
      <w:pPr>
        <w:numPr>
          <w:ilvl w:val="0"/>
          <w:numId w:val="3"/>
        </w:numPr>
        <w:tabs>
          <w:tab w:val="left" w:pos="0"/>
        </w:tabs>
        <w:autoSpaceDE w:val="0"/>
        <w:autoSpaceDN w:val="0"/>
        <w:spacing w:line="20" w:lineRule="atLeast"/>
        <w:ind w:left="0" w:firstLine="0"/>
        <w:jc w:val="center"/>
        <w:rPr>
          <w:b/>
          <w:bCs/>
          <w:sz w:val="24"/>
          <w:szCs w:val="24"/>
        </w:rPr>
      </w:pPr>
      <w:r w:rsidRPr="00BE5D99">
        <w:rPr>
          <w:b/>
          <w:bCs/>
          <w:sz w:val="24"/>
          <w:szCs w:val="24"/>
        </w:rPr>
        <w:lastRenderedPageBreak/>
        <w:t>Права и обязанности Пользователя</w:t>
      </w:r>
    </w:p>
    <w:p w:rsidR="00D83D99" w:rsidRPr="00BE5D99" w:rsidRDefault="00D83D99" w:rsidP="00D83D99">
      <w:pPr>
        <w:tabs>
          <w:tab w:val="left" w:pos="0"/>
        </w:tabs>
        <w:spacing w:line="20" w:lineRule="atLeast"/>
        <w:ind w:firstLine="567"/>
        <w:rPr>
          <w:b/>
          <w:bCs/>
          <w:sz w:val="24"/>
          <w:szCs w:val="24"/>
        </w:rPr>
      </w:pPr>
    </w:p>
    <w:p w:rsidR="00D83D99" w:rsidRPr="00BE5D99" w:rsidRDefault="00D83D99" w:rsidP="00D83D99">
      <w:pPr>
        <w:tabs>
          <w:tab w:val="left" w:pos="567"/>
        </w:tabs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4.1. Пользователь обязан:</w:t>
      </w:r>
    </w:p>
    <w:p w:rsidR="00D83D99" w:rsidRPr="00BE5D99" w:rsidRDefault="00D83D99" w:rsidP="00D83D99">
      <w:pPr>
        <w:numPr>
          <w:ilvl w:val="2"/>
          <w:numId w:val="3"/>
        </w:numPr>
        <w:tabs>
          <w:tab w:val="clear" w:pos="1440"/>
          <w:tab w:val="num" w:pos="0"/>
          <w:tab w:val="left" w:pos="567"/>
        </w:tabs>
        <w:autoSpaceDE w:val="0"/>
        <w:autoSpaceDN w:val="0"/>
        <w:spacing w:line="20" w:lineRule="atLeast"/>
        <w:ind w:left="0"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Использовать земельный участок, на котором располагается НТО, исключительно в соответствии с целевым назначением и условиями, указанными в разделах </w:t>
      </w:r>
      <w:r w:rsidRPr="00BE5D99">
        <w:rPr>
          <w:sz w:val="24"/>
          <w:szCs w:val="24"/>
          <w:lang w:val="en-US"/>
        </w:rPr>
        <w:t>I</w:t>
      </w:r>
      <w:r w:rsidRPr="00BE5D99">
        <w:rPr>
          <w:sz w:val="24"/>
          <w:szCs w:val="24"/>
        </w:rPr>
        <w:t xml:space="preserve">, </w:t>
      </w:r>
      <w:r w:rsidRPr="00BE5D99">
        <w:rPr>
          <w:sz w:val="24"/>
          <w:szCs w:val="24"/>
          <w:lang w:val="en-US"/>
        </w:rPr>
        <w:t>II</w:t>
      </w:r>
      <w:r w:rsidRPr="00BE5D99">
        <w:rPr>
          <w:sz w:val="24"/>
          <w:szCs w:val="24"/>
        </w:rPr>
        <w:t xml:space="preserve">, и </w:t>
      </w:r>
      <w:r w:rsidRPr="00BE5D99">
        <w:rPr>
          <w:sz w:val="24"/>
          <w:szCs w:val="24"/>
          <w:lang w:val="en-US"/>
        </w:rPr>
        <w:t>III</w:t>
      </w:r>
      <w:r w:rsidRPr="00BE5D99">
        <w:rPr>
          <w:sz w:val="24"/>
          <w:szCs w:val="24"/>
        </w:rPr>
        <w:t xml:space="preserve"> настоящего Договора.</w:t>
      </w:r>
    </w:p>
    <w:p w:rsidR="00D83D99" w:rsidRPr="00BE5D99" w:rsidRDefault="00D83D99" w:rsidP="00D83D99">
      <w:pPr>
        <w:tabs>
          <w:tab w:val="left" w:pos="142"/>
        </w:tabs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4.1.2. Своевременно и полностью вносить плату по настоящему Договору, а так же нести расходы, связанные с перечислением платежей.</w:t>
      </w:r>
    </w:p>
    <w:p w:rsidR="00D83D99" w:rsidRPr="00D83D99" w:rsidRDefault="00D83D99" w:rsidP="00D83D99">
      <w:pPr>
        <w:pStyle w:val="a3"/>
        <w:spacing w:line="20" w:lineRule="atLeast"/>
        <w:ind w:firstLine="567"/>
        <w:rPr>
          <w:szCs w:val="24"/>
          <w:lang w:val="ru-RU"/>
        </w:rPr>
      </w:pPr>
      <w:r w:rsidRPr="00D83D99">
        <w:rPr>
          <w:szCs w:val="24"/>
          <w:lang w:val="ru-RU"/>
        </w:rPr>
        <w:t>4.1.3. По требованию Комитета проводить сверку оплаты и выполнения условий Договора.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4.1.4. Обеспечить в ходе</w:t>
      </w:r>
      <w:r>
        <w:rPr>
          <w:sz w:val="24"/>
          <w:szCs w:val="24"/>
        </w:rPr>
        <w:t xml:space="preserve"> установки,</w:t>
      </w:r>
      <w:r w:rsidRPr="00BE5D99">
        <w:rPr>
          <w:sz w:val="24"/>
          <w:szCs w:val="24"/>
        </w:rPr>
        <w:t xml:space="preserve"> эксплуатации</w:t>
      </w:r>
      <w:r>
        <w:rPr>
          <w:sz w:val="24"/>
          <w:szCs w:val="24"/>
        </w:rPr>
        <w:t>, демонтажа</w:t>
      </w:r>
      <w:r w:rsidRPr="00BE5D99">
        <w:rPr>
          <w:sz w:val="24"/>
          <w:szCs w:val="24"/>
        </w:rPr>
        <w:t xml:space="preserve"> НТО соблюдение норм и требований, определенных землеустроительными, архитектурно-градостроительными, пожарными, природоохранными и санитарными органами.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4.1.5. Обеспечить представителям Комитета и </w:t>
      </w:r>
      <w:r>
        <w:rPr>
          <w:sz w:val="24"/>
          <w:szCs w:val="24"/>
        </w:rPr>
        <w:t>Администрации города Челябинска (А</w:t>
      </w:r>
      <w:r w:rsidRPr="00BE5D99">
        <w:rPr>
          <w:sz w:val="24"/>
          <w:szCs w:val="24"/>
        </w:rPr>
        <w:t>дминистрации района, иных уполномоченных органов местного самоуправления) по первому требованию беспрепятственный доступ на земельный участок, на котором расположен НТО, для его осмотра и проверки соблюдения условий Договора.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4.1.6. Обеспечить по первому требованию (в срок не более 1 дня) беспрепятственный доступ (при необходимости вплоть до демонтажа НТО) на земельный участок, на котором расположен НТО, на период проведения ремонтных работ в отношении инженерных сетей.</w:t>
      </w:r>
    </w:p>
    <w:p w:rsidR="00D83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4.1.7. В случаях, предусмотренных действующим законодательством и органами местного самоуправления, возместить Комитету убытки и упущенную выгоду, связанные </w:t>
      </w:r>
      <w:proofErr w:type="gramStart"/>
      <w:r w:rsidRPr="00BE5D99">
        <w:rPr>
          <w:sz w:val="24"/>
          <w:szCs w:val="24"/>
        </w:rPr>
        <w:t>с</w:t>
      </w:r>
      <w:proofErr w:type="gramEnd"/>
      <w:r w:rsidRPr="00BE5D99">
        <w:rPr>
          <w:sz w:val="24"/>
          <w:szCs w:val="24"/>
        </w:rPr>
        <w:t xml:space="preserve"> </w:t>
      </w:r>
    </w:p>
    <w:p w:rsidR="00D83D99" w:rsidRPr="00BE3EA5" w:rsidRDefault="00D83D99" w:rsidP="00D83D99">
      <w:pPr>
        <w:spacing w:line="20" w:lineRule="atLeast"/>
        <w:jc w:val="both"/>
        <w:rPr>
          <w:sz w:val="24"/>
          <w:szCs w:val="24"/>
        </w:rPr>
      </w:pPr>
    </w:p>
    <w:p w:rsidR="00D83D99" w:rsidRPr="00BE5D99" w:rsidRDefault="00D83D99" w:rsidP="00D83D99">
      <w:pPr>
        <w:spacing w:line="20" w:lineRule="atLeast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ухудшением качества земельного участка, на котором </w:t>
      </w:r>
      <w:proofErr w:type="gramStart"/>
      <w:r w:rsidRPr="00BE5D99">
        <w:rPr>
          <w:sz w:val="24"/>
          <w:szCs w:val="24"/>
        </w:rPr>
        <w:t>расположен</w:t>
      </w:r>
      <w:proofErr w:type="gramEnd"/>
      <w:r w:rsidRPr="00BE5D99">
        <w:rPr>
          <w:sz w:val="24"/>
          <w:szCs w:val="24"/>
        </w:rPr>
        <w:t xml:space="preserve"> НТО, экологической обстановки и невозможностью использования земельного участка в соответствии с его целевым назначением в результате своей хозяйственной деятельности. В случае допущения Пользователем ухудшения качества земельного участка, нарушения природоохранных, санитарных, экологических норм, нарушений плодородия почвенного слоя земельного участка, Пользователь обязан за свой счет привести земельный участок в состояние, пригодное к использованию, в том числе провести рекультивацию земельного участка.</w:t>
      </w:r>
    </w:p>
    <w:p w:rsidR="00D83D99" w:rsidRPr="00CA577B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CA577B">
        <w:rPr>
          <w:sz w:val="24"/>
          <w:szCs w:val="24"/>
        </w:rPr>
        <w:t xml:space="preserve">4.1.8. </w:t>
      </w:r>
      <w:proofErr w:type="gramStart"/>
      <w:r w:rsidRPr="00CA577B">
        <w:rPr>
          <w:sz w:val="24"/>
          <w:szCs w:val="24"/>
        </w:rPr>
        <w:t>Принять от Комитета в использование земельный участок</w:t>
      </w:r>
      <w:r>
        <w:rPr>
          <w:sz w:val="24"/>
          <w:szCs w:val="24"/>
        </w:rPr>
        <w:t>,</w:t>
      </w:r>
      <w:r w:rsidRPr="00CA577B">
        <w:rPr>
          <w:sz w:val="24"/>
          <w:szCs w:val="24"/>
        </w:rPr>
        <w:t xml:space="preserve"> необходимый для размещения НТО по акту приема-передачи права на размещение НТО и сдать данный земельный участок по акту приема-передачи (возврата) права на размещение НТО Комитету в течение пяти дней со дня истечения срока действия Договора (в случае его не продления) или расторжения, а также прекращения по любым основаниям.</w:t>
      </w:r>
      <w:proofErr w:type="gramEnd"/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CA577B">
        <w:rPr>
          <w:sz w:val="24"/>
          <w:szCs w:val="24"/>
        </w:rPr>
        <w:t>При неисполнении Пользователем</w:t>
      </w:r>
      <w:r w:rsidRPr="00BE5D99">
        <w:rPr>
          <w:sz w:val="24"/>
          <w:szCs w:val="24"/>
        </w:rPr>
        <w:t xml:space="preserve"> обязанности по передаче земельного участка, необходимого для размещения НТО, в срок, установленный настоящим пунктом, Комитет вправе осуществить принудительный демонтаж (перемещение) НТО с возмещением расходов за счет Пользователя.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4.1.9. В десятидневный срок письменно уведомить Комитет об изменении организационно-правовой формы, наименования, банковских реквизитов и юридического адреса.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4.1.10. </w:t>
      </w:r>
      <w:proofErr w:type="gramStart"/>
      <w:r w:rsidRPr="00BE5D99">
        <w:rPr>
          <w:sz w:val="24"/>
          <w:szCs w:val="24"/>
        </w:rPr>
        <w:t>Разместить НТО</w:t>
      </w:r>
      <w:proofErr w:type="gramEnd"/>
      <w:r w:rsidRPr="00BE5D99">
        <w:rPr>
          <w:sz w:val="24"/>
          <w:szCs w:val="24"/>
        </w:rPr>
        <w:t xml:space="preserve"> в строгом соответствии с типовым эскизным проектом, согласованным в установленном порядке.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4.1.11. Разместить НТО в течени</w:t>
      </w:r>
      <w:proofErr w:type="gramStart"/>
      <w:r w:rsidRPr="00BE5D99">
        <w:rPr>
          <w:sz w:val="24"/>
          <w:szCs w:val="24"/>
        </w:rPr>
        <w:t>и</w:t>
      </w:r>
      <w:proofErr w:type="gramEnd"/>
      <w:r w:rsidRPr="00BE5D99">
        <w:rPr>
          <w:sz w:val="24"/>
          <w:szCs w:val="24"/>
        </w:rPr>
        <w:t xml:space="preserve"> трех месяцев со дня принятия </w:t>
      </w:r>
      <w:r>
        <w:rPr>
          <w:sz w:val="24"/>
          <w:szCs w:val="24"/>
        </w:rPr>
        <w:t xml:space="preserve">земельного участка </w:t>
      </w:r>
      <w:r w:rsidRPr="00BE5D99">
        <w:rPr>
          <w:sz w:val="24"/>
          <w:szCs w:val="24"/>
        </w:rPr>
        <w:t>по акту приема-передачи</w:t>
      </w:r>
      <w:r>
        <w:rPr>
          <w:sz w:val="24"/>
          <w:szCs w:val="24"/>
        </w:rPr>
        <w:t xml:space="preserve"> </w:t>
      </w:r>
      <w:r w:rsidRPr="00CA577B">
        <w:rPr>
          <w:sz w:val="24"/>
          <w:szCs w:val="24"/>
        </w:rPr>
        <w:t>права на размещение НТО</w:t>
      </w:r>
      <w:r w:rsidRPr="00BE5D99">
        <w:rPr>
          <w:sz w:val="24"/>
          <w:szCs w:val="24"/>
        </w:rPr>
        <w:t>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4.1.12. В течение 10 дней после окончания размещения НТО обратиться в Администрацию города с заявлением о выдаче Акта соответствия нестационарного </w:t>
      </w:r>
      <w:r w:rsidRPr="00BE5D99">
        <w:rPr>
          <w:sz w:val="24"/>
          <w:szCs w:val="24"/>
        </w:rPr>
        <w:lastRenderedPageBreak/>
        <w:t>торгового объекта типовому эскизному проекту, местоположению и разрешенной площади объекта.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Равным образом Пользователь обязан предпринимать все необходимые и разумные меры по получению указанного Акта соответствия в соответствии с требованиями муниципальных правовых актов.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4.2. Пользователь вправе: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4.2.1. С письменного согласия Комитета передавать права и обязанности по Договору третьему лицу.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Передача прав третьим лицам в отношении НТО не свидетельствует о передаче прав и обязанностей по</w:t>
      </w:r>
      <w:r>
        <w:rPr>
          <w:sz w:val="24"/>
          <w:szCs w:val="24"/>
        </w:rPr>
        <w:t xml:space="preserve"> настоящему</w:t>
      </w:r>
      <w:r w:rsidRPr="00BE5D99">
        <w:rPr>
          <w:sz w:val="24"/>
          <w:szCs w:val="24"/>
        </w:rPr>
        <w:t xml:space="preserve"> Договору.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4.2.2. В случае невозможности эксплуатации НТО ввиду строительства (реконструкции), проведения капитального ремонта объектов улично-дорожной сети и инженерной инфраструктуры в месте его установки, Пользователь вправе обратиться с заявлением на имя Главы города Челябинска о заключении с ним нового договора на размещение без проведения торгов (в порядке компенсационного размещения нестационарного торгового объекта).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Настоящий пункт применяется в случае, если Договор заключен без проведения аукциона.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</w:p>
    <w:p w:rsidR="00D83D99" w:rsidRPr="00BE5D99" w:rsidRDefault="00D83D99" w:rsidP="00D83D99">
      <w:pPr>
        <w:numPr>
          <w:ilvl w:val="0"/>
          <w:numId w:val="3"/>
        </w:numPr>
        <w:autoSpaceDE w:val="0"/>
        <w:autoSpaceDN w:val="0"/>
        <w:spacing w:line="20" w:lineRule="atLeast"/>
        <w:ind w:left="0" w:firstLine="0"/>
        <w:jc w:val="center"/>
        <w:rPr>
          <w:b/>
          <w:bCs/>
          <w:sz w:val="24"/>
          <w:szCs w:val="24"/>
        </w:rPr>
      </w:pPr>
      <w:r w:rsidRPr="00BE5D99">
        <w:rPr>
          <w:b/>
          <w:bCs/>
          <w:sz w:val="24"/>
          <w:szCs w:val="24"/>
        </w:rPr>
        <w:t>Права и обязанности Комитета</w:t>
      </w:r>
    </w:p>
    <w:p w:rsidR="00D83D99" w:rsidRPr="00BE5D99" w:rsidRDefault="00D83D99" w:rsidP="00D83D99">
      <w:pPr>
        <w:spacing w:line="20" w:lineRule="atLeast"/>
        <w:ind w:firstLine="567"/>
        <w:rPr>
          <w:b/>
          <w:bCs/>
          <w:sz w:val="24"/>
          <w:szCs w:val="24"/>
        </w:rPr>
      </w:pPr>
    </w:p>
    <w:p w:rsidR="00D83D99" w:rsidRPr="00BE5D99" w:rsidRDefault="00D83D99" w:rsidP="00D83D99">
      <w:pPr>
        <w:spacing w:line="20" w:lineRule="atLeast"/>
        <w:ind w:firstLine="567"/>
        <w:rPr>
          <w:sz w:val="24"/>
          <w:szCs w:val="24"/>
        </w:rPr>
      </w:pPr>
      <w:r w:rsidRPr="00BE5D99">
        <w:rPr>
          <w:sz w:val="24"/>
          <w:szCs w:val="24"/>
        </w:rPr>
        <w:t>5.1. Комитет имеет право: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5.1.1. Требовать от Пользователя соблюдения условий настоящего Договора.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5.1.2. Требовать расторжения Договора и освобождения земельного участка, необходимого для размещения НТО, в порядке и на условиях, предусмотренных настоящим Договором и</w:t>
      </w:r>
      <w:r>
        <w:rPr>
          <w:sz w:val="24"/>
          <w:szCs w:val="24"/>
        </w:rPr>
        <w:t xml:space="preserve"> действующим законодательством.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5.1.3. Требовать обеспечения представителям Комитета и </w:t>
      </w:r>
      <w:r>
        <w:rPr>
          <w:sz w:val="24"/>
          <w:szCs w:val="24"/>
        </w:rPr>
        <w:t>Администрации города Челябинска (А</w:t>
      </w:r>
      <w:r w:rsidRPr="00BE5D99">
        <w:rPr>
          <w:sz w:val="24"/>
          <w:szCs w:val="24"/>
        </w:rPr>
        <w:t>дминистрации района, иных уполномоченных органов местного самоуправления) по первому требованию, беспрепятственного доступа на земельный участок, на котором расположен НТО, для его осмотра и проверки соблюдения условий Договора.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5.1.4. Осуществлять </w:t>
      </w:r>
      <w:proofErr w:type="gramStart"/>
      <w:r w:rsidRPr="00BE5D99">
        <w:rPr>
          <w:sz w:val="24"/>
          <w:szCs w:val="24"/>
        </w:rPr>
        <w:t>контроль за</w:t>
      </w:r>
      <w:proofErr w:type="gramEnd"/>
      <w:r w:rsidRPr="00BE5D99">
        <w:rPr>
          <w:sz w:val="24"/>
          <w:szCs w:val="24"/>
        </w:rPr>
        <w:t xml:space="preserve"> соблюдением условий Договора.</w:t>
      </w:r>
    </w:p>
    <w:p w:rsidR="00D83D99" w:rsidRPr="00BE5D99" w:rsidRDefault="00D83D99" w:rsidP="00D83D99">
      <w:pPr>
        <w:numPr>
          <w:ilvl w:val="12"/>
          <w:numId w:val="0"/>
        </w:num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5.1.5. На возмещение убытков, причиненных Пользователем в результате использования земельного участка, необходимого для размещения НТО, с нарушениями действующего законодательства.</w:t>
      </w:r>
    </w:p>
    <w:p w:rsidR="00D83D99" w:rsidRDefault="00D83D99" w:rsidP="00D83D99">
      <w:pPr>
        <w:numPr>
          <w:ilvl w:val="12"/>
          <w:numId w:val="0"/>
        </w:numPr>
        <w:spacing w:line="20" w:lineRule="atLeast"/>
        <w:ind w:firstLine="567"/>
        <w:jc w:val="both"/>
        <w:rPr>
          <w:sz w:val="24"/>
          <w:szCs w:val="24"/>
        </w:rPr>
      </w:pPr>
    </w:p>
    <w:p w:rsidR="00D83D99" w:rsidRPr="00BE5D99" w:rsidRDefault="00D83D99" w:rsidP="00D83D99">
      <w:pPr>
        <w:numPr>
          <w:ilvl w:val="12"/>
          <w:numId w:val="0"/>
        </w:num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5.1.6. При неисполнении Пользователем обязанности по передаче земельного участка, необходимого для размещения НТО, в соответствии с п. 4.1.8. Договора, Комитет вправе осуществить принудительный демонтаж (перемещение) НТО с возмещением расходов за счет Пользователя.</w:t>
      </w:r>
    </w:p>
    <w:p w:rsidR="00D83D99" w:rsidRPr="00BE5D99" w:rsidRDefault="00D83D99" w:rsidP="00D83D99">
      <w:pPr>
        <w:spacing w:line="20" w:lineRule="atLeast"/>
        <w:ind w:firstLine="567"/>
        <w:rPr>
          <w:b/>
          <w:bCs/>
          <w:sz w:val="24"/>
          <w:szCs w:val="24"/>
        </w:rPr>
      </w:pPr>
      <w:r w:rsidRPr="00BE5D99">
        <w:rPr>
          <w:sz w:val="24"/>
          <w:szCs w:val="24"/>
        </w:rPr>
        <w:t>5.2. Комитет обязан: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5.2.1. Передать Пользователю земельный участок</w:t>
      </w:r>
      <w:r>
        <w:rPr>
          <w:sz w:val="24"/>
          <w:szCs w:val="24"/>
        </w:rPr>
        <w:t xml:space="preserve"> для размещения НТО</w:t>
      </w:r>
      <w:r w:rsidRPr="00BE5D99">
        <w:rPr>
          <w:sz w:val="24"/>
          <w:szCs w:val="24"/>
        </w:rPr>
        <w:t xml:space="preserve"> по акту приема-передачи и принять данный земельный участок по акту приема-передачи от Пользователя в течение пяти дней со дня истечения срока действия Договора (в случае его не продления) или расторжения, а также прекращения по любым основаниям.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5.2.2. Не вмешиваться в хозяйственную деятельность Пользователя, если она не противоречит условиям настоящего Договора.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</w:p>
    <w:p w:rsidR="00D83D99" w:rsidRDefault="00D83D99" w:rsidP="00D83D99">
      <w:pPr>
        <w:pStyle w:val="2"/>
        <w:numPr>
          <w:ilvl w:val="0"/>
          <w:numId w:val="3"/>
        </w:numPr>
        <w:spacing w:line="20" w:lineRule="atLeast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BE5D99">
        <w:rPr>
          <w:rFonts w:ascii="Times New Roman" w:hAnsi="Times New Roman" w:cs="Times New Roman"/>
          <w:sz w:val="24"/>
          <w:szCs w:val="24"/>
        </w:rPr>
        <w:t>Ответственность Сторон</w:t>
      </w:r>
    </w:p>
    <w:p w:rsidR="00D83D99" w:rsidRPr="00A37BCA" w:rsidRDefault="00D83D99" w:rsidP="00D83D99">
      <w:pPr>
        <w:rPr>
          <w:lang w:val="en-US"/>
        </w:rPr>
      </w:pPr>
    </w:p>
    <w:p w:rsidR="00D83D99" w:rsidRPr="00BE5D99" w:rsidRDefault="00D83D99" w:rsidP="00D83D99">
      <w:pPr>
        <w:spacing w:line="20" w:lineRule="atLeast"/>
        <w:ind w:firstLine="567"/>
      </w:pP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6.1.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D83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6.2. За нарушение сроков перечисления платы Пользователь уплачивает неустойку в размере 18% годовых от суммы задолженности по оплате на день исполнения обязательств.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Пеня начисляется до даты фактического выполнения обязательства. Уплата пени не освобождает Пользователя от исполнения обязанностей по Договору.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</w:p>
    <w:p w:rsidR="00D83D99" w:rsidRPr="00BE5D99" w:rsidRDefault="00D83D99" w:rsidP="00D83D99">
      <w:pPr>
        <w:pStyle w:val="2"/>
        <w:numPr>
          <w:ilvl w:val="0"/>
          <w:numId w:val="3"/>
        </w:numPr>
        <w:spacing w:line="2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BE5D99">
        <w:rPr>
          <w:rFonts w:ascii="Times New Roman" w:hAnsi="Times New Roman" w:cs="Times New Roman"/>
          <w:sz w:val="24"/>
          <w:szCs w:val="24"/>
        </w:rPr>
        <w:t>Изменение, расторжение, прекращение Договора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7.1. Изменение условий настоящего Договора возможно только по соглашению Сторон, за исключением случаев, установленных действующим законодательством и настоящим Договором. Вносимые изменения и дополнения оформляются письменным дополнительным соглашением Сторон, за исключением случаев, установленных 4.1.9. Договора.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7.2. Стороны вправе по взаимному соглашению расторгнуть настоящий Договор.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7.3. Комитет вправе в одностороннем порядке отказаться от исполнения настоящего Договора: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bookmarkStart w:id="4" w:name="Par0"/>
      <w:bookmarkEnd w:id="4"/>
      <w:r>
        <w:rPr>
          <w:sz w:val="24"/>
          <w:szCs w:val="24"/>
        </w:rPr>
        <w:t>7.3.1. П</w:t>
      </w:r>
      <w:r w:rsidRPr="00BE5D99">
        <w:rPr>
          <w:sz w:val="24"/>
          <w:szCs w:val="24"/>
        </w:rPr>
        <w:t xml:space="preserve">ри использовании земельного участка, на котором располагается НТО, не в соответствии с целевым назначением и условиями, указанными в разделах </w:t>
      </w:r>
      <w:r w:rsidRPr="00BE5D99">
        <w:rPr>
          <w:sz w:val="24"/>
          <w:szCs w:val="24"/>
          <w:lang w:val="en-US"/>
        </w:rPr>
        <w:t>I</w:t>
      </w:r>
      <w:r w:rsidRPr="00BE5D99">
        <w:rPr>
          <w:sz w:val="24"/>
          <w:szCs w:val="24"/>
        </w:rPr>
        <w:t xml:space="preserve">, </w:t>
      </w:r>
      <w:r w:rsidRPr="00BE5D99">
        <w:rPr>
          <w:sz w:val="24"/>
          <w:szCs w:val="24"/>
          <w:lang w:val="en-US"/>
        </w:rPr>
        <w:t>II</w:t>
      </w:r>
      <w:r w:rsidRPr="00BE5D99">
        <w:rPr>
          <w:sz w:val="24"/>
          <w:szCs w:val="24"/>
        </w:rPr>
        <w:t xml:space="preserve">, и </w:t>
      </w:r>
      <w:r w:rsidRPr="00BE5D99">
        <w:rPr>
          <w:sz w:val="24"/>
          <w:szCs w:val="24"/>
          <w:lang w:val="en-US"/>
        </w:rPr>
        <w:t>III</w:t>
      </w:r>
      <w:r w:rsidRPr="00BE5D99">
        <w:rPr>
          <w:sz w:val="24"/>
          <w:szCs w:val="24"/>
        </w:rPr>
        <w:t xml:space="preserve"> настоящего Договора;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7.3.2. </w:t>
      </w:r>
      <w:r>
        <w:rPr>
          <w:sz w:val="24"/>
          <w:szCs w:val="24"/>
        </w:rPr>
        <w:t>П</w:t>
      </w:r>
      <w:r w:rsidRPr="00BE5D99">
        <w:rPr>
          <w:sz w:val="24"/>
          <w:szCs w:val="24"/>
        </w:rPr>
        <w:t xml:space="preserve">ри </w:t>
      </w:r>
      <w:proofErr w:type="spellStart"/>
      <w:r w:rsidRPr="00BE5D99">
        <w:rPr>
          <w:sz w:val="24"/>
          <w:szCs w:val="24"/>
        </w:rPr>
        <w:t>неразмещении</w:t>
      </w:r>
      <w:proofErr w:type="spellEnd"/>
      <w:r w:rsidRPr="00BE5D99">
        <w:rPr>
          <w:sz w:val="24"/>
          <w:szCs w:val="24"/>
        </w:rPr>
        <w:t xml:space="preserve"> НТО в течение трех месяцев со дня принятия по акту приема-передачи </w:t>
      </w:r>
      <w:r w:rsidRPr="00CA577B">
        <w:rPr>
          <w:sz w:val="24"/>
          <w:szCs w:val="24"/>
        </w:rPr>
        <w:t>права на размещение НТО</w:t>
      </w:r>
      <w:proofErr w:type="gramStart"/>
      <w:r w:rsidRPr="00CA577B">
        <w:rPr>
          <w:sz w:val="24"/>
          <w:szCs w:val="24"/>
        </w:rPr>
        <w:t xml:space="preserve"> </w:t>
      </w:r>
      <w:r w:rsidRPr="00BE5D99">
        <w:rPr>
          <w:sz w:val="24"/>
          <w:szCs w:val="24"/>
        </w:rPr>
        <w:t>,</w:t>
      </w:r>
      <w:proofErr w:type="gramEnd"/>
      <w:r w:rsidRPr="00BE5D99">
        <w:rPr>
          <w:sz w:val="24"/>
          <w:szCs w:val="24"/>
        </w:rPr>
        <w:t xml:space="preserve"> в т.ч. при внесении платы по Договору;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7.3.3. П</w:t>
      </w:r>
      <w:r w:rsidRPr="00BE5D99">
        <w:rPr>
          <w:sz w:val="24"/>
          <w:szCs w:val="24"/>
        </w:rPr>
        <w:t>ри неполучении Акта соответствия нестационарного торгового объекта типовому эскизному проекту, местоположению и разрешенной площади объекта;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7.3.4. П</w:t>
      </w:r>
      <w:r w:rsidRPr="00BE5D99">
        <w:rPr>
          <w:sz w:val="24"/>
          <w:szCs w:val="24"/>
        </w:rPr>
        <w:t>ри размещении НТО не в соответствии с параметрами, указанными в п. 1.1. Договора;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7.3.5</w:t>
      </w:r>
      <w:r>
        <w:rPr>
          <w:sz w:val="24"/>
          <w:szCs w:val="24"/>
        </w:rPr>
        <w:t>. П</w:t>
      </w:r>
      <w:r w:rsidRPr="00BE5D99">
        <w:rPr>
          <w:sz w:val="24"/>
          <w:szCs w:val="24"/>
        </w:rPr>
        <w:t>ри систематическом (в течение двух платежных периодов) невнесении или неполном внесении платы по Договору;</w:t>
      </w:r>
    </w:p>
    <w:p w:rsidR="00D83D99" w:rsidRPr="00BE5D99" w:rsidRDefault="00D83D99" w:rsidP="00D83D99">
      <w:pPr>
        <w:tabs>
          <w:tab w:val="left" w:pos="142"/>
          <w:tab w:val="left" w:pos="567"/>
          <w:tab w:val="left" w:pos="851"/>
          <w:tab w:val="left" w:pos="993"/>
        </w:tabs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7.3.6. </w:t>
      </w:r>
      <w:r>
        <w:rPr>
          <w:sz w:val="24"/>
          <w:szCs w:val="24"/>
        </w:rPr>
        <w:t>П</w:t>
      </w:r>
      <w:r w:rsidRPr="00BE5D99">
        <w:rPr>
          <w:sz w:val="24"/>
          <w:szCs w:val="24"/>
        </w:rPr>
        <w:t>ри эксплуатации НТО не в соответствии со Схемой размещения нестационарных торговых объекто</w:t>
      </w:r>
      <w:r>
        <w:rPr>
          <w:sz w:val="24"/>
          <w:szCs w:val="24"/>
        </w:rPr>
        <w:t>в, утвержденной правовым актом А</w:t>
      </w:r>
      <w:r w:rsidRPr="00BE5D99">
        <w:rPr>
          <w:sz w:val="24"/>
          <w:szCs w:val="24"/>
        </w:rPr>
        <w:t>дминистрации города, а также графическим отображением места размещения НТО;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7.3.7. </w:t>
      </w:r>
      <w:proofErr w:type="gramStart"/>
      <w:r>
        <w:rPr>
          <w:sz w:val="24"/>
          <w:szCs w:val="24"/>
        </w:rPr>
        <w:t>П</w:t>
      </w:r>
      <w:r w:rsidRPr="00BE5D99">
        <w:rPr>
          <w:sz w:val="24"/>
          <w:szCs w:val="24"/>
        </w:rPr>
        <w:t>ри невозможности эксплуатации НТО, установленного в соответствии с ранее заключенным без проведения торгов договором, ввиду строительства (реконструкции), проведения капитального ремонта объектов улично-дорожной сети и инженерной инфраструктуры в месте его установки (п. 4.2.2.</w:t>
      </w:r>
      <w:proofErr w:type="gramEnd"/>
      <w:r w:rsidRPr="00BE5D99">
        <w:rPr>
          <w:sz w:val="24"/>
          <w:szCs w:val="24"/>
        </w:rPr>
        <w:t xml:space="preserve"> </w:t>
      </w:r>
      <w:proofErr w:type="gramStart"/>
      <w:r w:rsidRPr="00BE5D99">
        <w:rPr>
          <w:sz w:val="24"/>
          <w:szCs w:val="24"/>
        </w:rPr>
        <w:t>Договора);</w:t>
      </w:r>
      <w:proofErr w:type="gramEnd"/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7.3.8. </w:t>
      </w:r>
      <w:r>
        <w:rPr>
          <w:sz w:val="24"/>
          <w:szCs w:val="24"/>
        </w:rPr>
        <w:t>П</w:t>
      </w:r>
      <w:r w:rsidRPr="00BE5D99">
        <w:rPr>
          <w:sz w:val="24"/>
          <w:szCs w:val="24"/>
        </w:rPr>
        <w:t>ри нарушении п. 4.1.6. Договора;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7.3.9. </w:t>
      </w:r>
      <w:r>
        <w:rPr>
          <w:sz w:val="24"/>
          <w:szCs w:val="24"/>
        </w:rPr>
        <w:t>П</w:t>
      </w:r>
      <w:r w:rsidRPr="00BE5D99">
        <w:rPr>
          <w:sz w:val="24"/>
          <w:szCs w:val="24"/>
        </w:rPr>
        <w:t>ри неисполнении, ненадлежащем исполнении</w:t>
      </w:r>
      <w:r>
        <w:rPr>
          <w:sz w:val="24"/>
          <w:szCs w:val="24"/>
        </w:rPr>
        <w:t xml:space="preserve"> иных</w:t>
      </w:r>
      <w:r w:rsidRPr="00BE5D99">
        <w:rPr>
          <w:sz w:val="24"/>
          <w:szCs w:val="24"/>
        </w:rPr>
        <w:t xml:space="preserve"> Пользователем обязанностей, предусмотренных разделом </w:t>
      </w:r>
      <w:r w:rsidRPr="00BE5D99">
        <w:rPr>
          <w:sz w:val="24"/>
          <w:szCs w:val="24"/>
          <w:lang w:val="en-US"/>
        </w:rPr>
        <w:t>IV</w:t>
      </w:r>
      <w:r>
        <w:rPr>
          <w:sz w:val="24"/>
          <w:szCs w:val="24"/>
        </w:rPr>
        <w:t xml:space="preserve"> Договора;</w:t>
      </w:r>
    </w:p>
    <w:p w:rsidR="00D83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7.3.10. </w:t>
      </w:r>
      <w:r>
        <w:rPr>
          <w:sz w:val="24"/>
          <w:szCs w:val="24"/>
        </w:rPr>
        <w:t>П</w:t>
      </w:r>
      <w:r w:rsidRPr="00BE5D99">
        <w:rPr>
          <w:sz w:val="24"/>
          <w:szCs w:val="24"/>
        </w:rPr>
        <w:t>ри передаче прав и обязанностей по Договору третьему лицу бе</w:t>
      </w:r>
      <w:r>
        <w:rPr>
          <w:sz w:val="24"/>
          <w:szCs w:val="24"/>
        </w:rPr>
        <w:t>з письменного согласия Комитета;</w:t>
      </w:r>
    </w:p>
    <w:p w:rsidR="00D83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7.3.11. При исключении НТО из Схемы</w:t>
      </w:r>
      <w:r w:rsidRPr="00BE5D99">
        <w:rPr>
          <w:sz w:val="24"/>
          <w:szCs w:val="24"/>
        </w:rPr>
        <w:t xml:space="preserve"> размещения нестационарных торговых объекто</w:t>
      </w:r>
      <w:r>
        <w:rPr>
          <w:sz w:val="24"/>
          <w:szCs w:val="24"/>
        </w:rPr>
        <w:t>в, утвержденной правовым актом А</w:t>
      </w:r>
      <w:r w:rsidRPr="00BE5D99">
        <w:rPr>
          <w:sz w:val="24"/>
          <w:szCs w:val="24"/>
        </w:rPr>
        <w:t>дминистрации города</w:t>
      </w:r>
      <w:r>
        <w:rPr>
          <w:sz w:val="24"/>
          <w:szCs w:val="24"/>
        </w:rPr>
        <w:t>;</w:t>
      </w:r>
    </w:p>
    <w:p w:rsidR="00D83D99" w:rsidRPr="005B5682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7.3.12. В случае введения в отношении Пользователя любой из процедур, применяемых в деле о банкротстве.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5B5682">
        <w:rPr>
          <w:sz w:val="24"/>
          <w:szCs w:val="24"/>
        </w:rPr>
        <w:t xml:space="preserve">7.4. При прекращении Договора по основаниям, предусмотренным </w:t>
      </w:r>
      <w:r>
        <w:rPr>
          <w:sz w:val="24"/>
          <w:szCs w:val="24"/>
        </w:rPr>
        <w:t xml:space="preserve">пунктом </w:t>
      </w:r>
      <w:hyperlink w:anchor="Par0" w:history="1">
        <w:r w:rsidRPr="005B5682">
          <w:rPr>
            <w:sz w:val="24"/>
            <w:szCs w:val="24"/>
          </w:rPr>
          <w:t>7.3</w:t>
        </w:r>
      </w:hyperlink>
      <w:r w:rsidRPr="005B5682">
        <w:rPr>
          <w:sz w:val="24"/>
          <w:szCs w:val="24"/>
        </w:rPr>
        <w:t>. Договора</w:t>
      </w:r>
      <w:r>
        <w:rPr>
          <w:sz w:val="24"/>
          <w:szCs w:val="24"/>
        </w:rPr>
        <w:t xml:space="preserve"> (за исключением п.п. 7.3.7., 7.3.10., 7.3.11.)</w:t>
      </w:r>
      <w:r w:rsidRPr="005B5682">
        <w:rPr>
          <w:sz w:val="24"/>
          <w:szCs w:val="24"/>
        </w:rPr>
        <w:t>, Комитет вправе требовать прекращения Договора только после направления Пользователю письменной</w:t>
      </w:r>
      <w:r w:rsidRPr="00BE5D99">
        <w:rPr>
          <w:sz w:val="24"/>
          <w:szCs w:val="24"/>
        </w:rPr>
        <w:t xml:space="preserve"> претензии о необходимости устранения препятствий, послуживших основанием для прекращения отношений Сторон. При этом претензией должен быть оговорен срок для устранения таковых препятствий.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В случае если после получении вышеуказанной письменной претензии, Пользователь не устранил препятствия, послужившие основанием для прекращения отношений Сторон, в течение срока, оговоренного претензией, Комитет направляет </w:t>
      </w:r>
      <w:r w:rsidRPr="00BE5D99">
        <w:rPr>
          <w:sz w:val="24"/>
          <w:szCs w:val="24"/>
        </w:rPr>
        <w:lastRenderedPageBreak/>
        <w:t xml:space="preserve">Пользователю уведомление об одностороннем отказе от исполнения Договора (с приложением акта приема-передачи </w:t>
      </w:r>
      <w:r w:rsidRPr="00CA577B">
        <w:rPr>
          <w:sz w:val="24"/>
          <w:szCs w:val="24"/>
        </w:rPr>
        <w:t>права на размещение НТО</w:t>
      </w:r>
      <w:r w:rsidRPr="00BE5D99">
        <w:rPr>
          <w:sz w:val="24"/>
          <w:szCs w:val="24"/>
        </w:rPr>
        <w:t>).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Договор считается расторгнутым по истечении 15 дней с момента получения Пользователем уведомления об одностороннем отказе от исполнения Договора.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7.5. Договор прекращается: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7.5.1. </w:t>
      </w:r>
      <w:r>
        <w:rPr>
          <w:sz w:val="24"/>
          <w:szCs w:val="24"/>
        </w:rPr>
        <w:t>П</w:t>
      </w:r>
      <w:r w:rsidRPr="00BE5D99">
        <w:rPr>
          <w:sz w:val="24"/>
          <w:szCs w:val="24"/>
        </w:rPr>
        <w:t>о окончании срока действия Договора;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7.5</w:t>
      </w:r>
      <w:r>
        <w:rPr>
          <w:sz w:val="24"/>
          <w:szCs w:val="24"/>
        </w:rPr>
        <w:t xml:space="preserve">.2. В </w:t>
      </w:r>
      <w:r w:rsidRPr="00BE5D99">
        <w:rPr>
          <w:sz w:val="24"/>
          <w:szCs w:val="24"/>
        </w:rPr>
        <w:t>случае смерти Пользователя - физического лица;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7.5.3. </w:t>
      </w:r>
      <w:r>
        <w:rPr>
          <w:sz w:val="24"/>
          <w:szCs w:val="24"/>
        </w:rPr>
        <w:t>В</w:t>
      </w:r>
      <w:r w:rsidRPr="00BE5D99">
        <w:rPr>
          <w:sz w:val="24"/>
          <w:szCs w:val="24"/>
        </w:rPr>
        <w:t xml:space="preserve"> случае ликвидации Пользователя - юридического лица;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7.5.4. </w:t>
      </w:r>
      <w:r>
        <w:rPr>
          <w:sz w:val="24"/>
          <w:szCs w:val="24"/>
        </w:rPr>
        <w:t>В</w:t>
      </w:r>
      <w:r w:rsidRPr="00BE5D99">
        <w:rPr>
          <w:sz w:val="24"/>
          <w:szCs w:val="24"/>
        </w:rPr>
        <w:t xml:space="preserve"> иных случаях, установленных действующим законодательством.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</w:p>
    <w:p w:rsidR="00D83D99" w:rsidRPr="00BE5D99" w:rsidRDefault="00D83D99" w:rsidP="00D83D99">
      <w:pPr>
        <w:numPr>
          <w:ilvl w:val="0"/>
          <w:numId w:val="3"/>
        </w:numPr>
        <w:autoSpaceDE w:val="0"/>
        <w:autoSpaceDN w:val="0"/>
        <w:spacing w:line="20" w:lineRule="atLeast"/>
        <w:ind w:left="0" w:firstLine="0"/>
        <w:jc w:val="center"/>
        <w:rPr>
          <w:b/>
          <w:bCs/>
          <w:sz w:val="24"/>
          <w:szCs w:val="24"/>
        </w:rPr>
      </w:pPr>
      <w:r w:rsidRPr="00BE5D99">
        <w:rPr>
          <w:b/>
          <w:bCs/>
          <w:sz w:val="24"/>
          <w:szCs w:val="24"/>
        </w:rPr>
        <w:t>Заключительные положения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b/>
          <w:bCs/>
          <w:sz w:val="24"/>
          <w:szCs w:val="24"/>
        </w:rPr>
      </w:pP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8</w:t>
      </w:r>
      <w:r>
        <w:rPr>
          <w:sz w:val="24"/>
          <w:szCs w:val="24"/>
        </w:rPr>
        <w:t>.1. Взаимоотношения С</w:t>
      </w:r>
      <w:r w:rsidRPr="00BE5D99">
        <w:rPr>
          <w:sz w:val="24"/>
          <w:szCs w:val="24"/>
        </w:rPr>
        <w:t>торон, не урегулированные настоящим Договором, определяются в соответствии с действующим законодательством Российской Федерации.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8.2. </w:t>
      </w:r>
      <w:proofErr w:type="gramStart"/>
      <w:r w:rsidRPr="00BE5D99">
        <w:rPr>
          <w:sz w:val="24"/>
          <w:szCs w:val="24"/>
        </w:rPr>
        <w:t>Вся корреспонденция (письменные обращения, уведомления, предложения, претензии, расчеты и т.п.) направляются Сторонами по адресам, указанным в настоящем Договоре.</w:t>
      </w:r>
      <w:proofErr w:type="gramEnd"/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Корреспонденция может быть передана под роспись Пользователю либо его представителю лично.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8.3. В случае отсутствия у Комитета сведений о получении Пользователем корреспонденции, </w:t>
      </w:r>
      <w:proofErr w:type="gramStart"/>
      <w:r w:rsidRPr="00BE5D99">
        <w:rPr>
          <w:sz w:val="24"/>
          <w:szCs w:val="24"/>
        </w:rPr>
        <w:t>последняя</w:t>
      </w:r>
      <w:proofErr w:type="gramEnd"/>
      <w:r w:rsidRPr="00BE5D99">
        <w:rPr>
          <w:sz w:val="24"/>
          <w:szCs w:val="24"/>
        </w:rPr>
        <w:t xml:space="preserve"> также считается полученной Пользователем по истечении 1 месяца с момента ее направления в адрес Пользователя, указанный в </w:t>
      </w:r>
      <w:hyperlink r:id="rId7" w:history="1">
        <w:r w:rsidRPr="00BE5D99">
          <w:rPr>
            <w:sz w:val="24"/>
            <w:szCs w:val="24"/>
          </w:rPr>
          <w:t>настоящем</w:t>
        </w:r>
      </w:hyperlink>
      <w:r w:rsidRPr="00BE5D99">
        <w:rPr>
          <w:sz w:val="24"/>
          <w:szCs w:val="24"/>
        </w:rPr>
        <w:t xml:space="preserve"> Договоре, если: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8.3.1. Пользователь уклонился от получения корреспонденции;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8.3.2. </w:t>
      </w:r>
      <w:r>
        <w:rPr>
          <w:sz w:val="24"/>
          <w:szCs w:val="24"/>
        </w:rPr>
        <w:t>Пользователь</w:t>
      </w:r>
      <w:r w:rsidRPr="00BE5D99">
        <w:rPr>
          <w:sz w:val="24"/>
          <w:szCs w:val="24"/>
        </w:rPr>
        <w:t xml:space="preserve"> не явилс</w:t>
      </w:r>
      <w:r>
        <w:rPr>
          <w:sz w:val="24"/>
          <w:szCs w:val="24"/>
        </w:rPr>
        <w:t>я за получением корреспонденции</w:t>
      </w:r>
      <w:r w:rsidRPr="00BE5D99">
        <w:rPr>
          <w:sz w:val="24"/>
          <w:szCs w:val="24"/>
        </w:rPr>
        <w:t>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8.3.3. </w:t>
      </w:r>
      <w:r>
        <w:rPr>
          <w:sz w:val="24"/>
          <w:szCs w:val="24"/>
        </w:rPr>
        <w:t>К</w:t>
      </w:r>
      <w:r w:rsidRPr="00BE5D99">
        <w:rPr>
          <w:sz w:val="24"/>
          <w:szCs w:val="24"/>
        </w:rPr>
        <w:t xml:space="preserve">орреспонденция возвращена органом почтовой связи с указанием причины возврата «истек срок хранения», при условии, что указанная корреспонденция была направлена Комитетом по адресу, указанному в </w:t>
      </w:r>
      <w:hyperlink r:id="rId8" w:history="1">
        <w:r w:rsidRPr="00BE5D99">
          <w:rPr>
            <w:sz w:val="24"/>
            <w:szCs w:val="24"/>
          </w:rPr>
          <w:t>настоящем</w:t>
        </w:r>
      </w:hyperlink>
      <w:r w:rsidRPr="00BE5D99">
        <w:rPr>
          <w:sz w:val="24"/>
          <w:szCs w:val="24"/>
        </w:rPr>
        <w:t xml:space="preserve"> Договоре;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8.3.4. </w:t>
      </w:r>
      <w:r>
        <w:rPr>
          <w:sz w:val="24"/>
          <w:szCs w:val="24"/>
        </w:rPr>
        <w:t>К</w:t>
      </w:r>
      <w:r w:rsidRPr="00BE5D99">
        <w:rPr>
          <w:sz w:val="24"/>
          <w:szCs w:val="24"/>
        </w:rPr>
        <w:t xml:space="preserve">орреспонденция не вручена Пользователю в связи с отсутствием адресата по указанному адресу, при условии, что указанная корреспонденция была направлена Комитетом по адресу, указанному в </w:t>
      </w:r>
      <w:hyperlink r:id="rId9" w:history="1">
        <w:r w:rsidRPr="00BE5D99">
          <w:rPr>
            <w:sz w:val="24"/>
            <w:szCs w:val="24"/>
          </w:rPr>
          <w:t>настоящем</w:t>
        </w:r>
      </w:hyperlink>
      <w:r w:rsidRPr="00BE5D99">
        <w:rPr>
          <w:sz w:val="24"/>
          <w:szCs w:val="24"/>
        </w:rPr>
        <w:t xml:space="preserve"> Договоре.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8.4. Споры, возникающие между Сторонами в период действия настоящего Договора, разрешаются путем переговоров.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8.5. Если путем переговоров разрешения достичь невозможно, споры передаются на разрешение суда по месту нахождения Комитета.</w:t>
      </w:r>
    </w:p>
    <w:p w:rsidR="00D83D99" w:rsidRPr="00BE5D99" w:rsidRDefault="00D83D99" w:rsidP="00D83D99">
      <w:pPr>
        <w:adjustRightInd w:val="0"/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8.6. Настоящий Договор составлен в </w:t>
      </w:r>
      <w:r>
        <w:rPr>
          <w:sz w:val="24"/>
          <w:szCs w:val="24"/>
        </w:rPr>
        <w:t>2-х</w:t>
      </w:r>
      <w:r w:rsidRPr="00BE5D99">
        <w:rPr>
          <w:sz w:val="24"/>
          <w:szCs w:val="24"/>
        </w:rPr>
        <w:t xml:space="preserve"> экземплярах, имеющих равную юридическую силу.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8.7. К настоящему Договору прилагается:</w:t>
      </w:r>
    </w:p>
    <w:p w:rsidR="00D83D99" w:rsidRPr="00BE5D99" w:rsidRDefault="00D83D99" w:rsidP="00D83D99">
      <w:pPr>
        <w:numPr>
          <w:ilvl w:val="12"/>
          <w:numId w:val="0"/>
        </w:num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8.7.1. </w:t>
      </w:r>
      <w:r>
        <w:rPr>
          <w:sz w:val="24"/>
          <w:szCs w:val="24"/>
        </w:rPr>
        <w:t>Р</w:t>
      </w:r>
      <w:r w:rsidRPr="00BE5D99">
        <w:rPr>
          <w:sz w:val="24"/>
          <w:szCs w:val="24"/>
        </w:rPr>
        <w:t>асчет платы по Договору;</w:t>
      </w:r>
    </w:p>
    <w:p w:rsidR="00D83D99" w:rsidRPr="00BE5D99" w:rsidRDefault="00D83D99" w:rsidP="00D83D99">
      <w:pPr>
        <w:numPr>
          <w:ilvl w:val="12"/>
          <w:numId w:val="0"/>
        </w:num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8.7.2. </w:t>
      </w:r>
      <w:r>
        <w:rPr>
          <w:sz w:val="24"/>
          <w:szCs w:val="24"/>
        </w:rPr>
        <w:t>А</w:t>
      </w:r>
      <w:r w:rsidRPr="00BE5D99">
        <w:rPr>
          <w:sz w:val="24"/>
          <w:szCs w:val="24"/>
        </w:rPr>
        <w:t xml:space="preserve">кт приема-передачи </w:t>
      </w:r>
      <w:r>
        <w:rPr>
          <w:sz w:val="24"/>
          <w:szCs w:val="24"/>
        </w:rPr>
        <w:t>права на размещение</w:t>
      </w:r>
      <w:r w:rsidRPr="00BE5D99">
        <w:rPr>
          <w:sz w:val="24"/>
          <w:szCs w:val="24"/>
        </w:rPr>
        <w:t xml:space="preserve"> НТО;</w:t>
      </w:r>
    </w:p>
    <w:p w:rsidR="00D83D99" w:rsidRPr="00BE5D99" w:rsidRDefault="00D83D99" w:rsidP="00D83D99">
      <w:pPr>
        <w:numPr>
          <w:ilvl w:val="12"/>
          <w:numId w:val="0"/>
        </w:num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 xml:space="preserve">8.7.3. </w:t>
      </w:r>
      <w:r>
        <w:rPr>
          <w:sz w:val="24"/>
          <w:szCs w:val="24"/>
        </w:rPr>
        <w:t>Г</w:t>
      </w:r>
      <w:r w:rsidRPr="00BE5D99">
        <w:rPr>
          <w:sz w:val="24"/>
          <w:szCs w:val="24"/>
        </w:rPr>
        <w:t>рафическое отображение места размещения НТО.</w:t>
      </w:r>
    </w:p>
    <w:p w:rsidR="00D83D99" w:rsidRPr="00BE5D99" w:rsidRDefault="00D83D99" w:rsidP="00D83D99">
      <w:pPr>
        <w:spacing w:line="20" w:lineRule="atLeast"/>
        <w:ind w:firstLine="567"/>
        <w:jc w:val="center"/>
        <w:rPr>
          <w:sz w:val="24"/>
          <w:szCs w:val="24"/>
        </w:rPr>
      </w:pPr>
    </w:p>
    <w:p w:rsidR="00D83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  <w:r w:rsidRPr="00BE5D99">
        <w:rPr>
          <w:sz w:val="24"/>
          <w:szCs w:val="24"/>
        </w:rPr>
        <w:t>Вписанно</w:t>
      </w:r>
      <w:r>
        <w:rPr>
          <w:sz w:val="24"/>
          <w:szCs w:val="24"/>
        </w:rPr>
        <w:t>й</w:t>
      </w:r>
      <w:r w:rsidRPr="00BE5D99">
        <w:rPr>
          <w:sz w:val="24"/>
          <w:szCs w:val="24"/>
        </w:rPr>
        <w:t xml:space="preserve"> от руки: дате Договора - верить. </w:t>
      </w:r>
    </w:p>
    <w:p w:rsidR="00D83D99" w:rsidRPr="00BE5D99" w:rsidRDefault="00D83D99" w:rsidP="00D83D99">
      <w:pPr>
        <w:spacing w:line="20" w:lineRule="atLeast"/>
        <w:ind w:firstLine="567"/>
        <w:jc w:val="both"/>
        <w:rPr>
          <w:sz w:val="24"/>
          <w:szCs w:val="24"/>
        </w:rPr>
      </w:pPr>
    </w:p>
    <w:p w:rsidR="004F66FB" w:rsidRPr="00BE5D99" w:rsidRDefault="004F66FB" w:rsidP="004F66FB">
      <w:pPr>
        <w:spacing w:line="276" w:lineRule="auto"/>
        <w:ind w:firstLine="567"/>
        <w:jc w:val="both"/>
        <w:rPr>
          <w:b/>
          <w:bCs/>
          <w:sz w:val="24"/>
          <w:szCs w:val="24"/>
        </w:rPr>
      </w:pPr>
      <w:r w:rsidRPr="00BE5D99">
        <w:rPr>
          <w:b/>
          <w:bCs/>
          <w:sz w:val="24"/>
          <w:szCs w:val="24"/>
        </w:rPr>
        <w:t>Юридические адреса и реквизиты сторон:</w:t>
      </w:r>
    </w:p>
    <w:tbl>
      <w:tblPr>
        <w:tblW w:w="0" w:type="auto"/>
        <w:tblLayout w:type="fixed"/>
        <w:tblLook w:val="0000"/>
      </w:tblPr>
      <w:tblGrid>
        <w:gridCol w:w="6204"/>
        <w:gridCol w:w="3685"/>
      </w:tblGrid>
      <w:tr w:rsidR="00D83D99" w:rsidRPr="00001E2E" w:rsidTr="001B796C">
        <w:tc>
          <w:tcPr>
            <w:tcW w:w="6204" w:type="dxa"/>
          </w:tcPr>
          <w:p w:rsidR="00D83D99" w:rsidRPr="00554F73" w:rsidRDefault="00D83D99" w:rsidP="001B796C">
            <w:pPr>
              <w:spacing w:line="20" w:lineRule="atLeast"/>
              <w:jc w:val="both"/>
              <w:rPr>
                <w:b/>
                <w:bCs/>
                <w:sz w:val="24"/>
                <w:szCs w:val="24"/>
              </w:rPr>
            </w:pPr>
            <w:r w:rsidRPr="00001E2E">
              <w:rPr>
                <w:b/>
                <w:bCs/>
                <w:sz w:val="24"/>
                <w:szCs w:val="24"/>
              </w:rPr>
              <w:t>АРЕНДАТОР</w:t>
            </w:r>
            <w:r w:rsidRPr="00554F73">
              <w:rPr>
                <w:b/>
                <w:bCs/>
                <w:sz w:val="24"/>
                <w:szCs w:val="24"/>
              </w:rPr>
              <w:t xml:space="preserve">:    </w:t>
            </w:r>
          </w:p>
          <w:p w:rsidR="00D83D99" w:rsidRPr="00F92B50" w:rsidRDefault="00D83D99" w:rsidP="001B796C">
            <w:pPr>
              <w:spacing w:line="2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D83D99" w:rsidRPr="00001E2E" w:rsidRDefault="00D83D99" w:rsidP="001B796C">
            <w:pPr>
              <w:spacing w:line="20" w:lineRule="atLeast"/>
              <w:jc w:val="right"/>
              <w:rPr>
                <w:b/>
                <w:bCs/>
                <w:sz w:val="24"/>
                <w:szCs w:val="24"/>
              </w:rPr>
            </w:pPr>
            <w:r w:rsidRPr="00001E2E">
              <w:rPr>
                <w:b/>
                <w:bCs/>
                <w:sz w:val="24"/>
                <w:szCs w:val="24"/>
              </w:rPr>
              <w:t>М.П.__________________</w:t>
            </w:r>
          </w:p>
        </w:tc>
      </w:tr>
      <w:tr w:rsidR="00D83D99" w:rsidRPr="00001E2E" w:rsidTr="001B796C">
        <w:tc>
          <w:tcPr>
            <w:tcW w:w="6204" w:type="dxa"/>
          </w:tcPr>
          <w:p w:rsidR="00D83D99" w:rsidRPr="00001E2E" w:rsidRDefault="00D83D99" w:rsidP="001B796C">
            <w:pPr>
              <w:spacing w:line="2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D83D99" w:rsidRPr="00001E2E" w:rsidRDefault="00D83D99" w:rsidP="001B796C">
            <w:pPr>
              <w:spacing w:line="2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:rsidR="00D83D99" w:rsidRPr="00001E2E" w:rsidRDefault="00D83D99" w:rsidP="001B796C">
            <w:pPr>
              <w:spacing w:line="20" w:lineRule="atLeast"/>
              <w:jc w:val="both"/>
              <w:rPr>
                <w:b/>
                <w:bCs/>
                <w:sz w:val="24"/>
                <w:szCs w:val="24"/>
              </w:rPr>
            </w:pPr>
            <w:r w:rsidRPr="00001E2E">
              <w:rPr>
                <w:b/>
                <w:bCs/>
                <w:sz w:val="24"/>
                <w:szCs w:val="24"/>
              </w:rPr>
              <w:t>АРЕНДОДАТЕЛЬ:</w:t>
            </w:r>
          </w:p>
          <w:p w:rsidR="00D83D99" w:rsidRPr="00001E2E" w:rsidRDefault="00D83D99" w:rsidP="001B796C">
            <w:pPr>
              <w:spacing w:line="20" w:lineRule="atLeast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vAlign w:val="bottom"/>
          </w:tcPr>
          <w:p w:rsidR="00D83D99" w:rsidRDefault="00D83D99" w:rsidP="001B796C">
            <w:pPr>
              <w:spacing w:line="20" w:lineRule="atLeast"/>
              <w:jc w:val="right"/>
              <w:rPr>
                <w:b/>
                <w:sz w:val="24"/>
                <w:szCs w:val="24"/>
              </w:rPr>
            </w:pPr>
          </w:p>
          <w:p w:rsidR="00D83D99" w:rsidRDefault="00D83D99" w:rsidP="001B796C">
            <w:pPr>
              <w:spacing w:line="20" w:lineRule="atLeast"/>
              <w:jc w:val="right"/>
              <w:rPr>
                <w:b/>
                <w:sz w:val="24"/>
                <w:szCs w:val="24"/>
              </w:rPr>
            </w:pPr>
          </w:p>
          <w:p w:rsidR="00D83D99" w:rsidRDefault="00D83D99" w:rsidP="001B796C">
            <w:pPr>
              <w:spacing w:line="20" w:lineRule="atLeast"/>
              <w:jc w:val="right"/>
              <w:rPr>
                <w:b/>
                <w:sz w:val="24"/>
                <w:szCs w:val="24"/>
              </w:rPr>
            </w:pPr>
          </w:p>
          <w:p w:rsidR="00D83D99" w:rsidRPr="00001E2E" w:rsidRDefault="00D83D99" w:rsidP="001B796C">
            <w:pPr>
              <w:spacing w:line="20" w:lineRule="atLeast"/>
              <w:jc w:val="right"/>
              <w:rPr>
                <w:b/>
                <w:bCs/>
                <w:sz w:val="24"/>
                <w:szCs w:val="24"/>
              </w:rPr>
            </w:pPr>
            <w:r w:rsidRPr="00001E2E">
              <w:rPr>
                <w:b/>
                <w:sz w:val="24"/>
                <w:szCs w:val="24"/>
              </w:rPr>
              <w:t>М.П.__________________</w:t>
            </w:r>
          </w:p>
        </w:tc>
      </w:tr>
    </w:tbl>
    <w:p w:rsidR="004F66FB" w:rsidRDefault="004F66FB" w:rsidP="004F66FB">
      <w:pPr>
        <w:jc w:val="both"/>
        <w:rPr>
          <w:b/>
          <w:bCs/>
          <w:sz w:val="24"/>
          <w:szCs w:val="24"/>
        </w:rPr>
      </w:pPr>
    </w:p>
    <w:p w:rsidR="004F66FB" w:rsidRPr="00455E7B" w:rsidRDefault="004F66FB" w:rsidP="004F66FB">
      <w:pPr>
        <w:spacing w:line="276" w:lineRule="auto"/>
        <w:ind w:right="282"/>
        <w:jc w:val="center"/>
        <w:rPr>
          <w:b/>
          <w:sz w:val="24"/>
          <w:szCs w:val="24"/>
        </w:rPr>
      </w:pPr>
      <w:bookmarkStart w:id="5" w:name="m1"/>
      <w:bookmarkEnd w:id="5"/>
      <w:r>
        <w:rPr>
          <w:sz w:val="24"/>
          <w:szCs w:val="24"/>
        </w:rPr>
        <w:br w:type="page"/>
      </w:r>
      <w:r w:rsidRPr="00455E7B">
        <w:rPr>
          <w:b/>
          <w:sz w:val="24"/>
          <w:szCs w:val="24"/>
        </w:rPr>
        <w:lastRenderedPageBreak/>
        <w:t>АКТ</w:t>
      </w:r>
    </w:p>
    <w:p w:rsidR="004F66FB" w:rsidRPr="00EA1D2B" w:rsidRDefault="004F66FB" w:rsidP="004F66FB">
      <w:pPr>
        <w:spacing w:line="276" w:lineRule="auto"/>
        <w:ind w:right="282"/>
        <w:jc w:val="center"/>
        <w:rPr>
          <w:b/>
          <w:sz w:val="24"/>
          <w:szCs w:val="24"/>
        </w:rPr>
      </w:pPr>
      <w:r w:rsidRPr="00455E7B">
        <w:rPr>
          <w:b/>
          <w:sz w:val="24"/>
          <w:szCs w:val="24"/>
        </w:rPr>
        <w:t xml:space="preserve">приема-передачи права </w:t>
      </w:r>
      <w:r>
        <w:rPr>
          <w:b/>
          <w:sz w:val="24"/>
          <w:szCs w:val="24"/>
        </w:rPr>
        <w:t xml:space="preserve">на размещение </w:t>
      </w:r>
      <w:r w:rsidR="00EA1D2B">
        <w:rPr>
          <w:b/>
          <w:sz w:val="24"/>
          <w:szCs w:val="24"/>
        </w:rPr>
        <w:t>нестационарного торгового объекта</w:t>
      </w:r>
    </w:p>
    <w:p w:rsidR="004F66FB" w:rsidRPr="00455E7B" w:rsidRDefault="004F66FB" w:rsidP="004F66FB">
      <w:pPr>
        <w:spacing w:line="276" w:lineRule="auto"/>
        <w:jc w:val="center"/>
        <w:rPr>
          <w:b/>
          <w:sz w:val="24"/>
          <w:szCs w:val="24"/>
        </w:rPr>
      </w:pPr>
    </w:p>
    <w:p w:rsidR="004F66FB" w:rsidRPr="00455E7B" w:rsidRDefault="004F66FB" w:rsidP="004F66FB">
      <w:pPr>
        <w:spacing w:line="276" w:lineRule="auto"/>
        <w:jc w:val="center"/>
        <w:rPr>
          <w:b/>
          <w:sz w:val="24"/>
          <w:szCs w:val="24"/>
        </w:rPr>
      </w:pPr>
    </w:p>
    <w:p w:rsidR="004F66FB" w:rsidRPr="00455E7B" w:rsidRDefault="004F66FB" w:rsidP="004F66FB">
      <w:pPr>
        <w:spacing w:line="276" w:lineRule="auto"/>
        <w:jc w:val="center"/>
        <w:rPr>
          <w:b/>
          <w:sz w:val="24"/>
          <w:szCs w:val="24"/>
        </w:rPr>
      </w:pPr>
    </w:p>
    <w:p w:rsidR="004F66FB" w:rsidRPr="00455E7B" w:rsidRDefault="004F66FB" w:rsidP="004F66FB">
      <w:pPr>
        <w:spacing w:line="276" w:lineRule="auto"/>
        <w:jc w:val="center"/>
        <w:rPr>
          <w:sz w:val="24"/>
          <w:szCs w:val="24"/>
        </w:rPr>
      </w:pPr>
      <w:r w:rsidRPr="00455E7B">
        <w:rPr>
          <w:sz w:val="24"/>
          <w:szCs w:val="24"/>
        </w:rPr>
        <w:t>г. Челябинск</w:t>
      </w:r>
      <w:r w:rsidRPr="00455E7B">
        <w:rPr>
          <w:sz w:val="24"/>
          <w:szCs w:val="24"/>
        </w:rPr>
        <w:tab/>
        <w:t xml:space="preserve">                                                                           «____»____________ 20__ года</w:t>
      </w:r>
    </w:p>
    <w:p w:rsidR="004F66FB" w:rsidRPr="00455E7B" w:rsidRDefault="004F66FB" w:rsidP="004F66FB">
      <w:pPr>
        <w:spacing w:line="276" w:lineRule="auto"/>
        <w:ind w:right="8929"/>
        <w:jc w:val="right"/>
        <w:rPr>
          <w:b/>
          <w:sz w:val="24"/>
          <w:szCs w:val="24"/>
        </w:rPr>
      </w:pPr>
    </w:p>
    <w:p w:rsidR="004F66FB" w:rsidRPr="00455E7B" w:rsidRDefault="004F66FB" w:rsidP="004F66FB">
      <w:pPr>
        <w:spacing w:line="276" w:lineRule="auto"/>
        <w:jc w:val="right"/>
        <w:rPr>
          <w:b/>
          <w:sz w:val="24"/>
          <w:szCs w:val="24"/>
        </w:rPr>
      </w:pPr>
    </w:p>
    <w:p w:rsidR="004F66FB" w:rsidRPr="00455E7B" w:rsidRDefault="004F66FB" w:rsidP="004F66FB">
      <w:pPr>
        <w:spacing w:line="276" w:lineRule="auto"/>
        <w:jc w:val="right"/>
        <w:rPr>
          <w:sz w:val="24"/>
          <w:szCs w:val="24"/>
        </w:rPr>
      </w:pPr>
      <w:r w:rsidRPr="00455E7B">
        <w:rPr>
          <w:sz w:val="24"/>
          <w:szCs w:val="24"/>
        </w:rPr>
        <w:tab/>
      </w:r>
    </w:p>
    <w:p w:rsidR="004F66FB" w:rsidRPr="00455E7B" w:rsidRDefault="004F66FB" w:rsidP="004F66FB">
      <w:pPr>
        <w:spacing w:line="276" w:lineRule="auto"/>
        <w:ind w:firstLine="567"/>
        <w:jc w:val="both"/>
        <w:rPr>
          <w:sz w:val="24"/>
          <w:szCs w:val="24"/>
        </w:rPr>
      </w:pPr>
      <w:proofErr w:type="gramStart"/>
      <w:r w:rsidRPr="00455E7B">
        <w:rPr>
          <w:sz w:val="24"/>
          <w:szCs w:val="24"/>
        </w:rPr>
        <w:t xml:space="preserve">В соответствии с Договором </w:t>
      </w:r>
      <w:r w:rsidRPr="00455E7B">
        <w:rPr>
          <w:bCs/>
          <w:sz w:val="24"/>
          <w:szCs w:val="24"/>
        </w:rPr>
        <w:t>на размещение нестационарного торгового объекта</w:t>
      </w:r>
      <w:r>
        <w:rPr>
          <w:bCs/>
          <w:sz w:val="24"/>
          <w:szCs w:val="24"/>
        </w:rPr>
        <w:t xml:space="preserve"> </w:t>
      </w:r>
      <w:r w:rsidRPr="00455E7B">
        <w:rPr>
          <w:bCs/>
          <w:sz w:val="24"/>
          <w:szCs w:val="24"/>
        </w:rPr>
        <w:t>без предоставления земельного участка</w:t>
      </w:r>
      <w:r>
        <w:rPr>
          <w:bCs/>
          <w:sz w:val="24"/>
          <w:szCs w:val="24"/>
        </w:rPr>
        <w:t xml:space="preserve"> </w:t>
      </w:r>
      <w:r w:rsidRPr="00455E7B">
        <w:rPr>
          <w:sz w:val="24"/>
          <w:szCs w:val="24"/>
        </w:rPr>
        <w:t xml:space="preserve">от  «____» ___________ 20__ года Комитет по управлению имуществом и земельным отношениям города Челябинска, </w:t>
      </w:r>
      <w:r w:rsidRPr="002F14F0">
        <w:rPr>
          <w:b/>
          <w:sz w:val="24"/>
          <w:szCs w:val="24"/>
        </w:rPr>
        <w:t>КОМИТЕТ</w:t>
      </w:r>
      <w:r w:rsidRPr="00455E7B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>___________________</w:t>
      </w:r>
      <w:r w:rsidRPr="00455E7B">
        <w:rPr>
          <w:sz w:val="24"/>
          <w:szCs w:val="24"/>
        </w:rPr>
        <w:t xml:space="preserve">, передал, а </w:t>
      </w:r>
      <w:r>
        <w:rPr>
          <w:sz w:val="24"/>
          <w:szCs w:val="24"/>
        </w:rPr>
        <w:t>___________________________</w:t>
      </w:r>
      <w:r w:rsidRPr="00455E7B">
        <w:rPr>
          <w:sz w:val="24"/>
          <w:szCs w:val="24"/>
        </w:rPr>
        <w:t xml:space="preserve">, </w:t>
      </w:r>
      <w:r w:rsidR="00665029" w:rsidRPr="00455E7B">
        <w:rPr>
          <w:sz w:val="24"/>
          <w:szCs w:val="24"/>
        </w:rPr>
        <w:fldChar w:fldCharType="begin"/>
      </w:r>
      <w:r w:rsidRPr="00455E7B">
        <w:rPr>
          <w:sz w:val="24"/>
          <w:szCs w:val="24"/>
        </w:rPr>
        <w:instrText xml:space="preserve"> MERGEFIELD $arendator_firm_name \* MERGEFORMAT </w:instrText>
      </w:r>
      <w:r w:rsidR="00665029" w:rsidRPr="00455E7B">
        <w:rPr>
          <w:sz w:val="24"/>
          <w:szCs w:val="24"/>
        </w:rPr>
        <w:fldChar w:fldCharType="end"/>
      </w:r>
      <w:r w:rsidRPr="00455E7B">
        <w:rPr>
          <w:sz w:val="24"/>
          <w:szCs w:val="24"/>
        </w:rPr>
        <w:t xml:space="preserve"> </w:t>
      </w:r>
      <w:r w:rsidRPr="002F14F0">
        <w:rPr>
          <w:b/>
          <w:sz w:val="24"/>
          <w:szCs w:val="24"/>
        </w:rPr>
        <w:t>ПОЛЬЗОВАТЕЛЬ</w:t>
      </w:r>
      <w:r w:rsidRPr="00455E7B">
        <w:rPr>
          <w:sz w:val="24"/>
          <w:szCs w:val="24"/>
        </w:rPr>
        <w:t xml:space="preserve">, в лице </w:t>
      </w:r>
      <w:r>
        <w:rPr>
          <w:sz w:val="24"/>
          <w:szCs w:val="24"/>
        </w:rPr>
        <w:t>____________________________</w:t>
      </w:r>
      <w:r w:rsidR="00665029" w:rsidRPr="00455E7B">
        <w:rPr>
          <w:sz w:val="24"/>
          <w:szCs w:val="24"/>
        </w:rPr>
        <w:fldChar w:fldCharType="begin"/>
      </w:r>
      <w:r w:rsidRPr="00455E7B">
        <w:rPr>
          <w:sz w:val="24"/>
          <w:szCs w:val="24"/>
        </w:rPr>
        <w:instrText xml:space="preserve"> MERGEFIELD $arendator_director_uppercase \* MERGEFORMAT </w:instrText>
      </w:r>
      <w:r w:rsidR="00665029" w:rsidRPr="00455E7B">
        <w:rPr>
          <w:sz w:val="24"/>
          <w:szCs w:val="24"/>
        </w:rPr>
        <w:fldChar w:fldCharType="end"/>
      </w:r>
      <w:fldSimple w:instr=" MERGEFIELD $arendator_in_face_of \* MERGEFORMAT "/>
      <w:r w:rsidRPr="00455E7B">
        <w:rPr>
          <w:sz w:val="24"/>
          <w:szCs w:val="24"/>
        </w:rPr>
        <w:t>, принял в использование земельный участок площадью</w:t>
      </w:r>
      <w:r>
        <w:rPr>
          <w:sz w:val="24"/>
          <w:szCs w:val="24"/>
        </w:rPr>
        <w:t xml:space="preserve">                          </w:t>
      </w:r>
      <w:r w:rsidRPr="00455E7B">
        <w:rPr>
          <w:sz w:val="24"/>
          <w:szCs w:val="24"/>
        </w:rPr>
        <w:t xml:space="preserve"> </w:t>
      </w:r>
      <w:r w:rsidRPr="00CC5356">
        <w:rPr>
          <w:b/>
          <w:sz w:val="24"/>
          <w:szCs w:val="24"/>
        </w:rPr>
        <w:t>70</w:t>
      </w:r>
      <w:r w:rsidR="00665029" w:rsidRPr="00CC5356">
        <w:rPr>
          <w:b/>
          <w:sz w:val="24"/>
          <w:szCs w:val="24"/>
        </w:rPr>
        <w:fldChar w:fldCharType="begin"/>
      </w:r>
      <w:r w:rsidRPr="00CC5356">
        <w:rPr>
          <w:b/>
          <w:sz w:val="24"/>
          <w:szCs w:val="24"/>
        </w:rPr>
        <w:instrText xml:space="preserve"> MERGEFIELD $parcel_area \* MERGEFORMAT </w:instrText>
      </w:r>
      <w:r w:rsidR="00665029" w:rsidRPr="00CC5356">
        <w:rPr>
          <w:b/>
          <w:sz w:val="24"/>
          <w:szCs w:val="24"/>
        </w:rPr>
        <w:fldChar w:fldCharType="end"/>
      </w:r>
      <w:r w:rsidRPr="00CC5356">
        <w:rPr>
          <w:b/>
          <w:bCs/>
          <w:sz w:val="24"/>
          <w:szCs w:val="24"/>
        </w:rPr>
        <w:t xml:space="preserve"> </w:t>
      </w:r>
      <w:r w:rsidRPr="00CC5356">
        <w:rPr>
          <w:b/>
          <w:sz w:val="24"/>
          <w:szCs w:val="24"/>
        </w:rPr>
        <w:t>кв. м</w:t>
      </w:r>
      <w:r w:rsidRPr="00455E7B">
        <w:rPr>
          <w:sz w:val="24"/>
          <w:szCs w:val="24"/>
        </w:rPr>
        <w:t>, расположенный</w:t>
      </w:r>
      <w:r>
        <w:rPr>
          <w:sz w:val="24"/>
          <w:szCs w:val="24"/>
        </w:rPr>
        <w:t xml:space="preserve"> </w:t>
      </w:r>
      <w:r w:rsidRPr="00CC5356">
        <w:rPr>
          <w:b/>
          <w:sz w:val="24"/>
          <w:szCs w:val="24"/>
        </w:rPr>
        <w:t xml:space="preserve">г. Челябинск, </w:t>
      </w:r>
      <w:proofErr w:type="spellStart"/>
      <w:r w:rsidRPr="00CC5356">
        <w:rPr>
          <w:b/>
          <w:sz w:val="24"/>
          <w:szCs w:val="24"/>
        </w:rPr>
        <w:t>Тракторозаводский</w:t>
      </w:r>
      <w:proofErr w:type="spellEnd"/>
      <w:r w:rsidRPr="00CC5356">
        <w:rPr>
          <w:b/>
          <w:sz w:val="24"/>
          <w:szCs w:val="24"/>
        </w:rPr>
        <w:t xml:space="preserve"> район, ул. </w:t>
      </w:r>
      <w:proofErr w:type="spellStart"/>
      <w:r w:rsidRPr="00CC5356">
        <w:rPr>
          <w:b/>
          <w:sz w:val="24"/>
          <w:szCs w:val="24"/>
        </w:rPr>
        <w:t>Зальцмана</w:t>
      </w:r>
      <w:proofErr w:type="spellEnd"/>
      <w:r w:rsidRPr="00CC5356">
        <w:rPr>
          <w:b/>
          <w:sz w:val="24"/>
          <w:szCs w:val="24"/>
        </w:rPr>
        <w:t>, 20,</w:t>
      </w:r>
      <w:r w:rsidRPr="00455E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455E7B">
        <w:rPr>
          <w:color w:val="000000"/>
          <w:sz w:val="24"/>
          <w:szCs w:val="24"/>
        </w:rPr>
        <w:t xml:space="preserve">для размещения </w:t>
      </w:r>
      <w:r>
        <w:rPr>
          <w:color w:val="000000"/>
          <w:sz w:val="24"/>
          <w:szCs w:val="24"/>
        </w:rPr>
        <w:t xml:space="preserve">нестационарного торгового объекта </w:t>
      </w:r>
      <w:r w:rsidRPr="00EA1D2B">
        <w:rPr>
          <w:b/>
          <w:color w:val="000000"/>
          <w:sz w:val="24"/>
          <w:szCs w:val="24"/>
        </w:rPr>
        <w:t>(</w:t>
      </w:r>
      <w:r w:rsidR="00EA1D2B">
        <w:rPr>
          <w:b/>
          <w:color w:val="000000"/>
          <w:sz w:val="24"/>
          <w:szCs w:val="24"/>
        </w:rPr>
        <w:t>торгово-оста</w:t>
      </w:r>
      <w:r w:rsidR="00EA1D2B" w:rsidRPr="00EA1D2B">
        <w:rPr>
          <w:b/>
          <w:color w:val="000000"/>
          <w:sz w:val="24"/>
          <w:szCs w:val="24"/>
        </w:rPr>
        <w:t>новочный комплекс</w:t>
      </w:r>
      <w:r w:rsidRPr="00EA1D2B">
        <w:rPr>
          <w:b/>
          <w:color w:val="000000"/>
          <w:sz w:val="24"/>
          <w:szCs w:val="24"/>
        </w:rPr>
        <w:t>)</w:t>
      </w:r>
      <w:r w:rsidRPr="00455E7B">
        <w:rPr>
          <w:sz w:val="24"/>
          <w:szCs w:val="24"/>
        </w:rPr>
        <w:t>.</w:t>
      </w:r>
      <w:proofErr w:type="gramEnd"/>
    </w:p>
    <w:p w:rsidR="004F66FB" w:rsidRPr="00455E7B" w:rsidRDefault="004F66FB" w:rsidP="004F66FB">
      <w:pPr>
        <w:spacing w:line="276" w:lineRule="auto"/>
        <w:ind w:firstLine="567"/>
        <w:jc w:val="both"/>
        <w:rPr>
          <w:sz w:val="24"/>
          <w:szCs w:val="24"/>
        </w:rPr>
      </w:pPr>
    </w:p>
    <w:p w:rsidR="004F66FB" w:rsidRPr="00455E7B" w:rsidRDefault="004F66FB" w:rsidP="004F66FB">
      <w:pPr>
        <w:spacing w:line="276" w:lineRule="auto"/>
        <w:ind w:firstLine="567"/>
        <w:jc w:val="both"/>
        <w:rPr>
          <w:sz w:val="24"/>
          <w:szCs w:val="24"/>
        </w:rPr>
      </w:pPr>
      <w:proofErr w:type="gramStart"/>
      <w:r w:rsidRPr="00455E7B">
        <w:rPr>
          <w:sz w:val="24"/>
          <w:szCs w:val="24"/>
        </w:rPr>
        <w:t>Вписанному</w:t>
      </w:r>
      <w:proofErr w:type="gramEnd"/>
      <w:r w:rsidRPr="00455E7B">
        <w:rPr>
          <w:sz w:val="24"/>
          <w:szCs w:val="24"/>
        </w:rPr>
        <w:t xml:space="preserve"> от руки: датам акта и Договора - верить</w:t>
      </w:r>
    </w:p>
    <w:p w:rsidR="004F66FB" w:rsidRPr="004B5E42" w:rsidRDefault="004F66FB" w:rsidP="004F66FB">
      <w:pPr>
        <w:jc w:val="both"/>
        <w:rPr>
          <w:sz w:val="24"/>
          <w:szCs w:val="24"/>
        </w:rPr>
      </w:pPr>
    </w:p>
    <w:p w:rsidR="004F66FB" w:rsidRDefault="004F66FB" w:rsidP="004F66FB">
      <w:pPr>
        <w:jc w:val="center"/>
        <w:outlineLvl w:val="0"/>
        <w:rPr>
          <w:b/>
          <w:bCs/>
          <w:sz w:val="22"/>
          <w:szCs w:val="22"/>
        </w:rPr>
      </w:pPr>
      <w:r>
        <w:rPr>
          <w:sz w:val="24"/>
          <w:szCs w:val="24"/>
        </w:rPr>
        <w:br w:type="page"/>
      </w:r>
      <w:r>
        <w:rPr>
          <w:b/>
          <w:bCs/>
          <w:sz w:val="22"/>
          <w:szCs w:val="22"/>
        </w:rPr>
        <w:lastRenderedPageBreak/>
        <w:t xml:space="preserve">РАСЧЕТ ЦЕНЫ ПРЕДМЕТА </w:t>
      </w:r>
      <w:bookmarkStart w:id="6" w:name="report_num"/>
      <w:bookmarkEnd w:id="6"/>
      <w:r w:rsidR="002C56A8">
        <w:rPr>
          <w:b/>
          <w:bCs/>
          <w:sz w:val="22"/>
          <w:szCs w:val="22"/>
        </w:rPr>
        <w:t>ДОГОВОРА</w:t>
      </w:r>
      <w:r>
        <w:rPr>
          <w:b/>
          <w:bCs/>
          <w:sz w:val="22"/>
          <w:szCs w:val="22"/>
        </w:rPr>
        <w:t xml:space="preserve"> </w:t>
      </w:r>
    </w:p>
    <w:p w:rsidR="004F66FB" w:rsidRPr="004F66FB" w:rsidRDefault="00386D1E" w:rsidP="004F66FB">
      <w:pPr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НА РАЗМЕЩЕНИЕ </w:t>
      </w:r>
      <w:r w:rsidR="00EA1D2B">
        <w:rPr>
          <w:b/>
          <w:bCs/>
          <w:sz w:val="22"/>
          <w:szCs w:val="22"/>
        </w:rPr>
        <w:t>НТО</w:t>
      </w:r>
      <w:r w:rsidR="004F66FB">
        <w:rPr>
          <w:b/>
          <w:bCs/>
          <w:sz w:val="22"/>
          <w:szCs w:val="22"/>
        </w:rPr>
        <w:t xml:space="preserve"> </w:t>
      </w:r>
    </w:p>
    <w:p w:rsidR="004F66FB" w:rsidRPr="004F66FB" w:rsidRDefault="004F66FB" w:rsidP="004F66FB">
      <w:pPr>
        <w:jc w:val="center"/>
        <w:outlineLvl w:val="0"/>
        <w:rPr>
          <w:b/>
          <w:sz w:val="22"/>
          <w:szCs w:val="22"/>
        </w:rPr>
      </w:pPr>
    </w:p>
    <w:p w:rsidR="004F66FB" w:rsidRPr="00ED6CF6" w:rsidRDefault="00665029" w:rsidP="004F66FB">
      <w:pPr>
        <w:jc w:val="both"/>
        <w:rPr>
          <w:b/>
          <w:bCs/>
          <w:sz w:val="22"/>
          <w:szCs w:val="22"/>
        </w:rPr>
      </w:pPr>
      <w:r>
        <w:fldChar w:fldCharType="begin"/>
      </w:r>
      <w:r w:rsidR="004F66FB">
        <w:instrText xml:space="preserve"> MERGEFIELD  $arendator_address_clause  \* MERGEFORMAT </w:instrText>
      </w:r>
      <w:r>
        <w:fldChar w:fldCharType="end"/>
      </w:r>
      <w:bookmarkStart w:id="7" w:name="arendator_adress"/>
      <w:bookmarkEnd w:id="7"/>
      <w:r>
        <w:rPr>
          <w:b/>
          <w:bCs/>
          <w:sz w:val="22"/>
          <w:szCs w:val="22"/>
          <w:lang w:val="en-US"/>
        </w:rPr>
        <w:fldChar w:fldCharType="begin"/>
      </w:r>
      <w:r w:rsidR="004F66FB" w:rsidRPr="00ED6CF6">
        <w:rPr>
          <w:b/>
          <w:bCs/>
          <w:sz w:val="22"/>
          <w:szCs w:val="22"/>
        </w:rPr>
        <w:instrText xml:space="preserve"> </w:instrText>
      </w:r>
      <w:r w:rsidR="004F66FB">
        <w:rPr>
          <w:b/>
          <w:bCs/>
          <w:sz w:val="22"/>
          <w:szCs w:val="22"/>
          <w:lang w:val="en-US"/>
        </w:rPr>
        <w:instrText>MERGEFIELD</w:instrText>
      </w:r>
      <w:r w:rsidR="004F66FB" w:rsidRPr="00ED6CF6">
        <w:rPr>
          <w:b/>
          <w:bCs/>
          <w:sz w:val="22"/>
          <w:szCs w:val="22"/>
        </w:rPr>
        <w:instrText xml:space="preserve">  $</w:instrText>
      </w:r>
      <w:r w:rsidR="004F66FB">
        <w:rPr>
          <w:b/>
          <w:bCs/>
          <w:sz w:val="22"/>
          <w:szCs w:val="22"/>
          <w:lang w:val="en-US"/>
        </w:rPr>
        <w:instrText>arendator</w:instrText>
      </w:r>
      <w:r w:rsidR="004F66FB" w:rsidRPr="00ED6CF6">
        <w:rPr>
          <w:b/>
          <w:bCs/>
          <w:sz w:val="22"/>
          <w:szCs w:val="22"/>
        </w:rPr>
        <w:instrText>_</w:instrText>
      </w:r>
      <w:r w:rsidR="004F66FB">
        <w:rPr>
          <w:b/>
          <w:bCs/>
          <w:sz w:val="22"/>
          <w:szCs w:val="22"/>
          <w:lang w:val="en-US"/>
        </w:rPr>
        <w:instrText>reg</w:instrText>
      </w:r>
      <w:r w:rsidR="004F66FB" w:rsidRPr="00ED6CF6">
        <w:rPr>
          <w:b/>
          <w:bCs/>
          <w:sz w:val="22"/>
          <w:szCs w:val="22"/>
        </w:rPr>
        <w:instrText>_</w:instrText>
      </w:r>
      <w:r w:rsidR="004F66FB">
        <w:rPr>
          <w:b/>
          <w:bCs/>
          <w:sz w:val="22"/>
          <w:szCs w:val="22"/>
          <w:lang w:val="en-US"/>
        </w:rPr>
        <w:instrText>address</w:instrText>
      </w:r>
      <w:r w:rsidR="004F66FB" w:rsidRPr="00ED6CF6">
        <w:rPr>
          <w:b/>
          <w:bCs/>
          <w:sz w:val="22"/>
          <w:szCs w:val="22"/>
        </w:rPr>
        <w:instrText xml:space="preserve">  \* </w:instrText>
      </w:r>
      <w:r w:rsidR="004F66FB">
        <w:rPr>
          <w:b/>
          <w:bCs/>
          <w:sz w:val="22"/>
          <w:szCs w:val="22"/>
          <w:lang w:val="en-US"/>
        </w:rPr>
        <w:instrText>MERGEFORMAT</w:instrText>
      </w:r>
      <w:r w:rsidR="004F66FB" w:rsidRPr="00ED6CF6">
        <w:rPr>
          <w:b/>
          <w:bCs/>
          <w:sz w:val="22"/>
          <w:szCs w:val="22"/>
        </w:rPr>
        <w:instrText xml:space="preserve"> </w:instrText>
      </w:r>
      <w:r>
        <w:rPr>
          <w:b/>
          <w:bCs/>
          <w:sz w:val="22"/>
          <w:szCs w:val="22"/>
          <w:lang w:val="en-US"/>
        </w:rPr>
        <w:fldChar w:fldCharType="end"/>
      </w:r>
      <w:fldSimple w:instr=" MERGEFIELD  $arendator_address_clause  \* MERGEFORMAT "/>
      <w:fldSimple w:instr=" MERGEFIELD  $arendator_reg_address  \* MERGEFORMAT "/>
    </w:p>
    <w:p w:rsidR="004F66FB" w:rsidRPr="002C53E8" w:rsidRDefault="00665029" w:rsidP="004F66FB">
      <w:pPr>
        <w:jc w:val="both"/>
        <w:rPr>
          <w:b/>
          <w:bCs/>
          <w:caps/>
          <w:sz w:val="22"/>
          <w:szCs w:val="22"/>
        </w:rPr>
      </w:pPr>
      <w:fldSimple w:instr=" MERGEFIELD  $arendator_address_clause  \* MERGEFORMAT "/>
      <w:fldSimple w:instr=" MERGEFIELD  $arendator_address_clause  \* MERGEFORMAT "/>
      <w:bookmarkStart w:id="8" w:name="person_text"/>
      <w:bookmarkStart w:id="9" w:name="arendator_person"/>
      <w:bookmarkStart w:id="10" w:name="person_text2"/>
      <w:bookmarkStart w:id="11" w:name="arendator_doc"/>
      <w:bookmarkEnd w:id="8"/>
      <w:bookmarkEnd w:id="9"/>
      <w:bookmarkEnd w:id="10"/>
      <w:bookmarkEnd w:id="11"/>
      <w:r w:rsidR="004F66FB">
        <w:rPr>
          <w:sz w:val="22"/>
          <w:szCs w:val="22"/>
        </w:rPr>
        <w:t>Адрес</w:t>
      </w:r>
      <w:r w:rsidR="004F66FB" w:rsidRPr="002C53E8">
        <w:rPr>
          <w:sz w:val="22"/>
          <w:szCs w:val="22"/>
        </w:rPr>
        <w:t xml:space="preserve"> </w:t>
      </w:r>
      <w:r w:rsidR="004F66FB">
        <w:rPr>
          <w:sz w:val="22"/>
          <w:szCs w:val="22"/>
        </w:rPr>
        <w:t>НТО</w:t>
      </w:r>
      <w:r w:rsidR="004F66FB" w:rsidRPr="002C53E8">
        <w:rPr>
          <w:sz w:val="22"/>
          <w:szCs w:val="22"/>
        </w:rPr>
        <w:t xml:space="preserve">: </w:t>
      </w:r>
      <w:proofErr w:type="gramStart"/>
      <w:r w:rsidR="004F66FB">
        <w:rPr>
          <w:b/>
          <w:bCs/>
          <w:sz w:val="22"/>
          <w:szCs w:val="22"/>
        </w:rPr>
        <w:t>г</w:t>
      </w:r>
      <w:proofErr w:type="gramEnd"/>
      <w:r w:rsidR="004F66FB">
        <w:rPr>
          <w:b/>
          <w:bCs/>
          <w:sz w:val="22"/>
          <w:szCs w:val="22"/>
        </w:rPr>
        <w:t xml:space="preserve">. Челябинск, </w:t>
      </w:r>
      <w:proofErr w:type="spellStart"/>
      <w:r w:rsidR="004F66FB">
        <w:rPr>
          <w:b/>
          <w:bCs/>
          <w:sz w:val="22"/>
          <w:szCs w:val="22"/>
        </w:rPr>
        <w:t>Тракторозаводский</w:t>
      </w:r>
      <w:proofErr w:type="spellEnd"/>
      <w:r w:rsidR="004F66FB">
        <w:rPr>
          <w:b/>
          <w:bCs/>
          <w:sz w:val="22"/>
          <w:szCs w:val="22"/>
        </w:rPr>
        <w:t xml:space="preserve"> район, ул. </w:t>
      </w:r>
      <w:proofErr w:type="spellStart"/>
      <w:r w:rsidR="004F66FB">
        <w:rPr>
          <w:b/>
          <w:bCs/>
          <w:sz w:val="22"/>
          <w:szCs w:val="22"/>
        </w:rPr>
        <w:t>Зальцмана</w:t>
      </w:r>
      <w:proofErr w:type="spellEnd"/>
      <w:r w:rsidR="004F66FB">
        <w:rPr>
          <w:b/>
          <w:bCs/>
          <w:sz w:val="22"/>
          <w:szCs w:val="22"/>
        </w:rPr>
        <w:t>, 20</w:t>
      </w:r>
    </w:p>
    <w:p w:rsidR="004F66FB" w:rsidRDefault="004F66FB" w:rsidP="004F66FB">
      <w:pPr>
        <w:jc w:val="both"/>
        <w:outlineLvl w:val="0"/>
        <w:rPr>
          <w:sz w:val="22"/>
          <w:szCs w:val="22"/>
        </w:rPr>
      </w:pPr>
    </w:p>
    <w:p w:rsidR="004F66FB" w:rsidRDefault="004F66FB" w:rsidP="004F66FB">
      <w:pPr>
        <w:jc w:val="both"/>
        <w:outlineLvl w:val="0"/>
        <w:rPr>
          <w:b/>
          <w:bCs/>
          <w:sz w:val="22"/>
          <w:szCs w:val="22"/>
        </w:rPr>
      </w:pPr>
      <w:r>
        <w:rPr>
          <w:sz w:val="22"/>
          <w:szCs w:val="22"/>
        </w:rPr>
        <w:t>Площадь НТО:</w:t>
      </w:r>
      <w:r>
        <w:rPr>
          <w:b/>
          <w:bCs/>
          <w:sz w:val="22"/>
          <w:szCs w:val="22"/>
        </w:rPr>
        <w:t xml:space="preserve"> </w:t>
      </w:r>
      <w:bookmarkStart w:id="12" w:name="parcel_area"/>
      <w:bookmarkEnd w:id="12"/>
      <w:r>
        <w:rPr>
          <w:b/>
          <w:bCs/>
          <w:sz w:val="22"/>
          <w:szCs w:val="22"/>
        </w:rPr>
        <w:t>70 кв. м</w:t>
      </w:r>
    </w:p>
    <w:p w:rsidR="004F66FB" w:rsidRDefault="004F66FB" w:rsidP="004F66FB">
      <w:pPr>
        <w:jc w:val="both"/>
        <w:outlineLvl w:val="0"/>
        <w:rPr>
          <w:sz w:val="22"/>
          <w:szCs w:val="22"/>
        </w:rPr>
      </w:pPr>
      <w:bookmarkStart w:id="13" w:name="dogovor_srok"/>
      <w:bookmarkEnd w:id="13"/>
    </w:p>
    <w:p w:rsidR="004F66FB" w:rsidRPr="002C53E8" w:rsidRDefault="004F66FB" w:rsidP="004F66FB">
      <w:pPr>
        <w:jc w:val="both"/>
        <w:outlineLvl w:val="0"/>
        <w:rPr>
          <w:b/>
          <w:bCs/>
          <w:caps/>
          <w:sz w:val="22"/>
          <w:szCs w:val="22"/>
        </w:rPr>
      </w:pPr>
      <w:r>
        <w:rPr>
          <w:sz w:val="22"/>
          <w:szCs w:val="22"/>
        </w:rPr>
        <w:t xml:space="preserve">Вид </w:t>
      </w:r>
      <w:r w:rsidR="00EA1D2B">
        <w:rPr>
          <w:sz w:val="22"/>
          <w:szCs w:val="22"/>
        </w:rPr>
        <w:t>НТО</w:t>
      </w:r>
      <w:r w:rsidRPr="002C53E8">
        <w:rPr>
          <w:sz w:val="22"/>
          <w:szCs w:val="22"/>
        </w:rPr>
        <w:t>:</w:t>
      </w:r>
      <w:bookmarkStart w:id="14" w:name="dogovor_usage"/>
      <w:bookmarkEnd w:id="14"/>
      <w:r w:rsidRPr="002C53E8">
        <w:rPr>
          <w:b/>
          <w:bCs/>
          <w:sz w:val="22"/>
          <w:szCs w:val="22"/>
        </w:rPr>
        <w:t xml:space="preserve"> </w:t>
      </w:r>
      <w:r w:rsidR="00386D1E">
        <w:rPr>
          <w:b/>
          <w:bCs/>
          <w:sz w:val="22"/>
          <w:szCs w:val="22"/>
        </w:rPr>
        <w:t>торгово-остановочный комплекс</w:t>
      </w:r>
    </w:p>
    <w:p w:rsidR="004F66FB" w:rsidRDefault="004F66FB" w:rsidP="004F66FB">
      <w:pPr>
        <w:jc w:val="both"/>
        <w:outlineLvl w:val="0"/>
        <w:rPr>
          <w:sz w:val="22"/>
          <w:szCs w:val="22"/>
        </w:rPr>
      </w:pPr>
      <w:bookmarkStart w:id="15" w:name="arendator_usage"/>
      <w:bookmarkEnd w:id="15"/>
    </w:p>
    <w:p w:rsidR="004F66FB" w:rsidRPr="002C53E8" w:rsidRDefault="004F66FB" w:rsidP="004F66FB">
      <w:pPr>
        <w:jc w:val="both"/>
        <w:outlineLvl w:val="0"/>
        <w:rPr>
          <w:b/>
          <w:bCs/>
          <w:sz w:val="22"/>
          <w:szCs w:val="22"/>
        </w:rPr>
      </w:pPr>
      <w:r>
        <w:rPr>
          <w:sz w:val="22"/>
          <w:szCs w:val="22"/>
        </w:rPr>
        <w:t>В</w:t>
      </w:r>
      <w:r w:rsidRPr="002C53E8">
        <w:rPr>
          <w:sz w:val="22"/>
          <w:szCs w:val="22"/>
        </w:rPr>
        <w:t>ид деятельности</w:t>
      </w:r>
      <w:proofErr w:type="gramStart"/>
      <w:r>
        <w:rPr>
          <w:sz w:val="22"/>
          <w:szCs w:val="22"/>
        </w:rPr>
        <w:t xml:space="preserve"> </w:t>
      </w:r>
      <w:r w:rsidRPr="002C53E8">
        <w:rPr>
          <w:sz w:val="22"/>
          <w:szCs w:val="22"/>
        </w:rPr>
        <w:t>:</w:t>
      </w:r>
      <w:proofErr w:type="gramEnd"/>
      <w:r w:rsidRPr="002C53E8">
        <w:rPr>
          <w:sz w:val="22"/>
          <w:szCs w:val="22"/>
        </w:rPr>
        <w:t xml:space="preserve"> </w:t>
      </w:r>
      <w:fldSimple w:instr=" MERGEFIELD  $arendator_specialization  \* MERGEFORMAT "/>
      <w:r w:rsidRPr="002C53E8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_______________________________________</w:t>
      </w:r>
    </w:p>
    <w:p w:rsidR="004F66FB" w:rsidRPr="002C53E8" w:rsidRDefault="00665029" w:rsidP="004F66FB">
      <w:pPr>
        <w:jc w:val="both"/>
        <w:outlineLvl w:val="0"/>
        <w:rPr>
          <w:b/>
          <w:bCs/>
          <w:caps/>
          <w:sz w:val="22"/>
          <w:szCs w:val="22"/>
        </w:rPr>
      </w:pPr>
      <w:fldSimple w:instr=" MERGEFIELD  $arendator_specialization  \* MERGEFORMAT "/>
    </w:p>
    <w:p w:rsidR="002C56A8" w:rsidRDefault="002C56A8" w:rsidP="004F66FB">
      <w:pPr>
        <w:jc w:val="both"/>
      </w:pPr>
    </w:p>
    <w:p w:rsidR="002C56A8" w:rsidRDefault="002C56A8" w:rsidP="00386D1E">
      <w:pPr>
        <w:ind w:firstLine="709"/>
        <w:jc w:val="both"/>
        <w:rPr>
          <w:bCs/>
          <w:sz w:val="24"/>
          <w:szCs w:val="24"/>
        </w:rPr>
      </w:pPr>
      <w:r w:rsidRPr="002C56A8">
        <w:rPr>
          <w:sz w:val="24"/>
          <w:szCs w:val="24"/>
        </w:rPr>
        <w:t xml:space="preserve">Расчет платы за размещение НТО без предоставления земельного участка устанавливается на основании Протокола о результатах аукциона на право заключения договора на </w:t>
      </w:r>
      <w:r w:rsidRPr="002C56A8">
        <w:rPr>
          <w:bCs/>
          <w:sz w:val="24"/>
          <w:szCs w:val="24"/>
        </w:rPr>
        <w:t>размещение нестационарного торгового объекта</w:t>
      </w:r>
      <w:r>
        <w:rPr>
          <w:bCs/>
          <w:sz w:val="24"/>
          <w:szCs w:val="24"/>
        </w:rPr>
        <w:t xml:space="preserve"> </w:t>
      </w:r>
      <w:r w:rsidRPr="002C56A8">
        <w:rPr>
          <w:bCs/>
          <w:sz w:val="24"/>
          <w:szCs w:val="24"/>
        </w:rPr>
        <w:t>без предоставления земельного участка</w:t>
      </w:r>
      <w:r w:rsidR="00386D1E">
        <w:rPr>
          <w:bCs/>
          <w:sz w:val="24"/>
          <w:szCs w:val="24"/>
        </w:rPr>
        <w:t xml:space="preserve"> от «_____» ________________20___ № _________. (Протокола рассмотрения заявок от «_____» ___________________20____ № _________.</w:t>
      </w:r>
      <w:proofErr w:type="gramStart"/>
      <w:r w:rsidR="00386D1E">
        <w:rPr>
          <w:bCs/>
          <w:sz w:val="24"/>
          <w:szCs w:val="24"/>
        </w:rPr>
        <w:t xml:space="preserve"> )</w:t>
      </w:r>
      <w:proofErr w:type="gramEnd"/>
    </w:p>
    <w:p w:rsidR="00386D1E" w:rsidRPr="002C56A8" w:rsidRDefault="00386D1E" w:rsidP="002C56A8">
      <w:pPr>
        <w:jc w:val="both"/>
        <w:rPr>
          <w:sz w:val="24"/>
          <w:szCs w:val="24"/>
        </w:rPr>
      </w:pPr>
    </w:p>
    <w:p w:rsidR="002C56A8" w:rsidRPr="00386D1E" w:rsidRDefault="00386D1E" w:rsidP="00386D1E">
      <w:pPr>
        <w:ind w:firstLine="709"/>
        <w:jc w:val="both"/>
        <w:rPr>
          <w:sz w:val="24"/>
          <w:szCs w:val="24"/>
        </w:rPr>
      </w:pPr>
      <w:r w:rsidRPr="00386D1E">
        <w:rPr>
          <w:sz w:val="24"/>
          <w:szCs w:val="24"/>
        </w:rPr>
        <w:t>Плата за размещение НТО, установленная по результатам торгов, является неизменной  в течени</w:t>
      </w:r>
      <w:proofErr w:type="gramStart"/>
      <w:r w:rsidRPr="00386D1E">
        <w:rPr>
          <w:sz w:val="24"/>
          <w:szCs w:val="24"/>
        </w:rPr>
        <w:t>и</w:t>
      </w:r>
      <w:proofErr w:type="gramEnd"/>
      <w:r w:rsidRPr="00386D1E">
        <w:rPr>
          <w:sz w:val="24"/>
          <w:szCs w:val="24"/>
        </w:rPr>
        <w:t xml:space="preserve"> д</w:t>
      </w:r>
      <w:r>
        <w:rPr>
          <w:sz w:val="24"/>
          <w:szCs w:val="24"/>
        </w:rPr>
        <w:t>ействия договора, то есть не мо</w:t>
      </w:r>
      <w:r w:rsidRPr="00386D1E">
        <w:rPr>
          <w:sz w:val="24"/>
          <w:szCs w:val="24"/>
        </w:rPr>
        <w:t>жет быть пересмотрена ни в сторону уменьшения, ни в сторону у</w:t>
      </w:r>
      <w:r w:rsidR="00DC5E42">
        <w:rPr>
          <w:sz w:val="24"/>
          <w:szCs w:val="24"/>
        </w:rPr>
        <w:t>величения</w:t>
      </w:r>
      <w:r w:rsidRPr="00386D1E">
        <w:rPr>
          <w:sz w:val="24"/>
          <w:szCs w:val="24"/>
        </w:rPr>
        <w:t>.</w:t>
      </w:r>
    </w:p>
    <w:p w:rsidR="00386D1E" w:rsidRDefault="00386D1E" w:rsidP="00386D1E">
      <w:pPr>
        <w:ind w:firstLine="709"/>
        <w:jc w:val="both"/>
      </w:pPr>
    </w:p>
    <w:p w:rsidR="00386D1E" w:rsidRDefault="00EB4BDA" w:rsidP="00386D1E">
      <w:pPr>
        <w:ind w:firstLine="709"/>
        <w:jc w:val="both"/>
        <w:rPr>
          <w:sz w:val="24"/>
          <w:szCs w:val="24"/>
        </w:rPr>
      </w:pPr>
      <w:r w:rsidRPr="00EB4BDA">
        <w:rPr>
          <w:sz w:val="24"/>
          <w:szCs w:val="24"/>
        </w:rPr>
        <w:t xml:space="preserve">Размер платы за размещение НТО без предоставления земельного участка </w:t>
      </w:r>
      <w:r w:rsidR="007E6482" w:rsidRPr="00EB4BDA">
        <w:rPr>
          <w:b/>
          <w:sz w:val="24"/>
          <w:szCs w:val="24"/>
        </w:rPr>
        <w:t>в</w:t>
      </w:r>
      <w:r w:rsidR="007E6482" w:rsidRPr="00EB4BDA">
        <w:rPr>
          <w:sz w:val="24"/>
          <w:szCs w:val="24"/>
        </w:rPr>
        <w:t xml:space="preserve"> </w:t>
      </w:r>
      <w:r w:rsidR="00DC5E42">
        <w:rPr>
          <w:b/>
          <w:sz w:val="24"/>
          <w:szCs w:val="24"/>
        </w:rPr>
        <w:t>год (</w:t>
      </w:r>
      <w:r w:rsidR="007E6482" w:rsidRPr="00EB4BDA">
        <w:rPr>
          <w:b/>
          <w:sz w:val="24"/>
          <w:szCs w:val="24"/>
        </w:rPr>
        <w:t>НДС</w:t>
      </w:r>
      <w:r w:rsidR="00DC5E42" w:rsidRPr="00DC5E42">
        <w:rPr>
          <w:b/>
          <w:sz w:val="24"/>
          <w:szCs w:val="24"/>
        </w:rPr>
        <w:t xml:space="preserve"> </w:t>
      </w:r>
      <w:r w:rsidR="00DC5E42">
        <w:rPr>
          <w:b/>
          <w:sz w:val="24"/>
          <w:szCs w:val="24"/>
        </w:rPr>
        <w:t>не предусмотрен</w:t>
      </w:r>
      <w:r w:rsidR="00386D1E" w:rsidRPr="00EB4BDA">
        <w:rPr>
          <w:b/>
          <w:sz w:val="24"/>
          <w:szCs w:val="24"/>
        </w:rPr>
        <w:t>)</w:t>
      </w:r>
      <w:r w:rsidR="00386D1E" w:rsidRPr="00EB4BDA">
        <w:rPr>
          <w:sz w:val="24"/>
          <w:szCs w:val="24"/>
        </w:rPr>
        <w:t xml:space="preserve"> составляет:</w:t>
      </w:r>
      <w:r w:rsidR="00DC5E42">
        <w:rPr>
          <w:sz w:val="24"/>
          <w:szCs w:val="24"/>
        </w:rPr>
        <w:t xml:space="preserve"> </w:t>
      </w:r>
      <w:r w:rsidR="007E6482" w:rsidRPr="00EB4BDA">
        <w:rPr>
          <w:sz w:val="24"/>
          <w:szCs w:val="24"/>
        </w:rPr>
        <w:t>____________________________</w:t>
      </w:r>
      <w:r w:rsidR="00DC5E42">
        <w:rPr>
          <w:sz w:val="24"/>
          <w:szCs w:val="24"/>
        </w:rPr>
        <w:t>.</w:t>
      </w:r>
    </w:p>
    <w:p w:rsidR="00DC5E42" w:rsidRDefault="00DC5E42" w:rsidP="00386D1E">
      <w:pPr>
        <w:ind w:firstLine="709"/>
        <w:jc w:val="both"/>
        <w:rPr>
          <w:sz w:val="24"/>
          <w:szCs w:val="24"/>
        </w:rPr>
      </w:pPr>
    </w:p>
    <w:p w:rsidR="00DC5E42" w:rsidRPr="00DC5E42" w:rsidRDefault="00DC5E42" w:rsidP="00DC5E4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DC5E42">
        <w:rPr>
          <w:rFonts w:eastAsiaTheme="minorHAnsi"/>
          <w:sz w:val="24"/>
          <w:szCs w:val="24"/>
          <w:lang w:eastAsia="en-US"/>
        </w:rPr>
        <w:t>Задаток</w:t>
      </w:r>
      <w:r>
        <w:rPr>
          <w:rFonts w:eastAsiaTheme="minorHAnsi"/>
          <w:sz w:val="24"/>
          <w:szCs w:val="24"/>
          <w:lang w:eastAsia="en-US"/>
        </w:rPr>
        <w:t xml:space="preserve"> в размере 47 039,88 (сорок семь тысяч тридцать девять) рублей 88 копеек </w:t>
      </w:r>
      <w:r w:rsidRPr="00DC5E42">
        <w:rPr>
          <w:rFonts w:eastAsiaTheme="minorHAnsi"/>
          <w:sz w:val="24"/>
          <w:szCs w:val="24"/>
          <w:lang w:eastAsia="en-US"/>
        </w:rPr>
        <w:t>засчитываются в счет платы на размещение нестационарного торгового объекта.</w:t>
      </w:r>
    </w:p>
    <w:p w:rsidR="00386D1E" w:rsidRDefault="00386D1E" w:rsidP="00386D1E">
      <w:pPr>
        <w:ind w:firstLine="709"/>
        <w:jc w:val="both"/>
        <w:rPr>
          <w:sz w:val="24"/>
          <w:szCs w:val="24"/>
        </w:rPr>
      </w:pPr>
    </w:p>
    <w:p w:rsidR="00386D1E" w:rsidRDefault="00386D1E" w:rsidP="00386D1E">
      <w:pPr>
        <w:ind w:firstLine="709"/>
        <w:jc w:val="both"/>
      </w:pPr>
    </w:p>
    <w:p w:rsidR="00386D1E" w:rsidRDefault="00386D1E" w:rsidP="00386D1E">
      <w:pPr>
        <w:ind w:firstLine="709"/>
        <w:jc w:val="both"/>
      </w:pPr>
    </w:p>
    <w:sectPr w:rsidR="00386D1E" w:rsidSect="00CF7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482" w:rsidRDefault="007E6482" w:rsidP="004F66FB">
      <w:r>
        <w:separator/>
      </w:r>
    </w:p>
  </w:endnote>
  <w:endnote w:type="continuationSeparator" w:id="0">
    <w:p w:rsidR="007E6482" w:rsidRDefault="007E6482" w:rsidP="004F6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482" w:rsidRDefault="007E6482" w:rsidP="004F66FB">
      <w:r>
        <w:separator/>
      </w:r>
    </w:p>
  </w:footnote>
  <w:footnote w:type="continuationSeparator" w:id="0">
    <w:p w:rsidR="007E6482" w:rsidRDefault="007E6482" w:rsidP="004F66FB">
      <w:r>
        <w:continuationSeparator/>
      </w:r>
    </w:p>
  </w:footnote>
  <w:footnote w:id="1">
    <w:p w:rsidR="007E6482" w:rsidRDefault="007E6482" w:rsidP="004F66FB">
      <w:pPr>
        <w:pStyle w:val="a7"/>
      </w:pPr>
      <w:r>
        <w:rPr>
          <w:rStyle w:val="a9"/>
        </w:rPr>
        <w:footnoteRef/>
      </w:r>
      <w:r>
        <w:t xml:space="preserve"> Пункт применяется в случае, если Стороны распространили действие Договора на ранее возникшие отношения.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1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3">
    <w:nsid w:val="553C33A5"/>
    <w:multiLevelType w:val="multilevel"/>
    <w:tmpl w:val="E30E2CDE"/>
    <w:lvl w:ilvl="0">
      <w:start w:val="3"/>
      <w:numFmt w:val="upperRoman"/>
      <w:lvlText w:val="%1."/>
      <w:lvlJc w:val="left"/>
      <w:pPr>
        <w:tabs>
          <w:tab w:val="num" w:pos="982"/>
        </w:tabs>
        <w:ind w:left="982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6"/>
        </w:tabs>
        <w:ind w:left="1196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69"/>
        </w:tabs>
        <w:ind w:left="16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58"/>
        </w:tabs>
        <w:ind w:left="22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76"/>
        </w:tabs>
        <w:ind w:left="30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05"/>
        </w:tabs>
        <w:ind w:left="3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94"/>
        </w:tabs>
        <w:ind w:left="3894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6FB"/>
    <w:rsid w:val="001D45F9"/>
    <w:rsid w:val="002319A1"/>
    <w:rsid w:val="00262E97"/>
    <w:rsid w:val="002C56A8"/>
    <w:rsid w:val="003125ED"/>
    <w:rsid w:val="00386D1E"/>
    <w:rsid w:val="003967CD"/>
    <w:rsid w:val="004F66FB"/>
    <w:rsid w:val="00554CE0"/>
    <w:rsid w:val="00665029"/>
    <w:rsid w:val="007E6482"/>
    <w:rsid w:val="008C6AD4"/>
    <w:rsid w:val="00C15C1B"/>
    <w:rsid w:val="00CF7714"/>
    <w:rsid w:val="00D83D99"/>
    <w:rsid w:val="00DC5E42"/>
    <w:rsid w:val="00EA1D2B"/>
    <w:rsid w:val="00EB4BDA"/>
    <w:rsid w:val="00ED7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F66FB"/>
    <w:pPr>
      <w:keepNext/>
      <w:numPr>
        <w:numId w:val="1"/>
      </w:numPr>
      <w:autoSpaceDE w:val="0"/>
      <w:autoSpaceDN w:val="0"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4F66FB"/>
    <w:pPr>
      <w:keepNext/>
      <w:numPr>
        <w:numId w:val="2"/>
      </w:numPr>
      <w:autoSpaceDE w:val="0"/>
      <w:autoSpaceDN w:val="0"/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F66FB"/>
    <w:rPr>
      <w:rFonts w:ascii="Arial" w:eastAsia="Times New Roman" w:hAnsi="Arial" w:cs="Arial"/>
      <w:b/>
      <w:bCs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F66F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semiHidden/>
    <w:rsid w:val="004F66FB"/>
    <w:pPr>
      <w:widowControl w:val="0"/>
      <w:ind w:left="850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4F66FB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21">
    <w:name w:val="Body Text Indent 2"/>
    <w:basedOn w:val="a"/>
    <w:link w:val="22"/>
    <w:uiPriority w:val="99"/>
    <w:unhideWhenUsed/>
    <w:rsid w:val="004F66F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4F66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4F66F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4F66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4F66FB"/>
    <w:pPr>
      <w:autoSpaceDE w:val="0"/>
      <w:autoSpaceDN w:val="0"/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6">
    <w:name w:val="Название Знак"/>
    <w:basedOn w:val="a0"/>
    <w:link w:val="a5"/>
    <w:uiPriority w:val="99"/>
    <w:rsid w:val="004F66FB"/>
    <w:rPr>
      <w:rFonts w:ascii="Times New Roman" w:eastAsia="Times New Roman" w:hAnsi="Times New Roman" w:cs="Times New Roman"/>
      <w:b/>
      <w:bCs/>
      <w:sz w:val="26"/>
      <w:szCs w:val="26"/>
      <w:lang w:val="en-US" w:eastAsia="ru-RU"/>
    </w:rPr>
  </w:style>
  <w:style w:type="paragraph" w:styleId="a7">
    <w:name w:val="footnote text"/>
    <w:basedOn w:val="a"/>
    <w:link w:val="a8"/>
    <w:uiPriority w:val="99"/>
    <w:semiHidden/>
    <w:unhideWhenUsed/>
    <w:rsid w:val="004F66FB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semiHidden/>
    <w:rsid w:val="004F66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4F66F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24C1FEADBD6ABFC2A85A06B6AE119B33A6425AED75E05E0362E4D3AE1ECB4C5CB3516C372C5A1441350C78Q7EA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324C1FEADBD6ABFC2A85A06B6AE119B33A6425AED75E05E0362E4D3AE1ECB4C5CB3516C372C5A1441350C78Q7E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324C1FEADBD6ABFC2A85A06B6AE119B33A6425AED75E05E0362E4D3AE1ECB4C5CB3516C372C5A1441350C78Q7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3036</Words>
  <Characters>17309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20305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Анастасия Д. Куликова</cp:lastModifiedBy>
  <cp:revision>10</cp:revision>
  <dcterms:created xsi:type="dcterms:W3CDTF">2017-04-11T04:23:00Z</dcterms:created>
  <dcterms:modified xsi:type="dcterms:W3CDTF">2017-04-14T10:00:00Z</dcterms:modified>
</cp:coreProperties>
</file>